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443D2AB3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закупівлі </w:t>
      </w:r>
      <w:r w:rsidR="008A7DC0">
        <w:rPr>
          <w:rFonts w:ascii="Times New Roman" w:eastAsia="Times New Roman" w:hAnsi="Times New Roman"/>
          <w:b/>
          <w:sz w:val="24"/>
          <w:szCs w:val="24"/>
        </w:rPr>
        <w:t>борошна та круп’яної продукції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A3B7B2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D42C18">
        <w:rPr>
          <w:rFonts w:ascii="Times New Roman" w:eastAsia="Times New Roman" w:hAnsi="Times New Roman"/>
          <w:b/>
          <w:sz w:val="24"/>
          <w:szCs w:val="24"/>
        </w:rPr>
        <w:t xml:space="preserve">17100, </w:t>
      </w:r>
      <w:r w:rsidR="00D42C18" w:rsidRPr="00D42C18">
        <w:rPr>
          <w:rFonts w:ascii="Times New Roman" w:hAnsi="Times New Roman"/>
          <w:b/>
          <w:sz w:val="24"/>
          <w:szCs w:val="24"/>
          <w:lang w:eastAsia="uk-UA"/>
        </w:rPr>
        <w:t xml:space="preserve">Чернігівська область, м. Носівка, </w:t>
      </w:r>
      <w:r w:rsidR="00D42C18" w:rsidRPr="00D42C18">
        <w:rPr>
          <w:rFonts w:ascii="Times New Roman" w:hAnsi="Times New Roman"/>
          <w:b/>
          <w:sz w:val="24"/>
          <w:szCs w:val="24"/>
        </w:rPr>
        <w:t>заклади освіти,</w:t>
      </w:r>
      <w:r w:rsidR="00D42C18" w:rsidRPr="00D42C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що підпорядковуються відділу освіти, сім’ї, молоді та спорту Носівської міської ради </w:t>
      </w:r>
      <w:r w:rsidR="00D42C18" w:rsidRPr="00D42C18">
        <w:rPr>
          <w:rFonts w:ascii="Times New Roman" w:hAnsi="Times New Roman"/>
          <w:bCs/>
          <w:color w:val="000000"/>
          <w:sz w:val="24"/>
          <w:szCs w:val="24"/>
        </w:rPr>
        <w:t xml:space="preserve">(згідно </w:t>
      </w:r>
      <w:r w:rsidR="00D42C18" w:rsidRPr="00D42C18">
        <w:rPr>
          <w:rFonts w:ascii="Times New Roman" w:hAnsi="Times New Roman"/>
          <w:b/>
          <w:bCs/>
          <w:i/>
          <w:color w:val="000000"/>
          <w:sz w:val="24"/>
          <w:szCs w:val="24"/>
        </w:rPr>
        <w:t>Додатку №2</w:t>
      </w:r>
      <w:r w:rsidR="00D42C18" w:rsidRPr="00D42C18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D42C1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EF077E8" w14:textId="582EC9AD" w:rsidR="00D42C18" w:rsidRPr="00D42C18" w:rsidRDefault="00A93C06" w:rsidP="00D42C18">
      <w:pPr>
        <w:shd w:val="clear" w:color="auto" w:fill="FFFFFF"/>
        <w:jc w:val="both"/>
        <w:rPr>
          <w:rFonts w:ascii="Times New Roman" w:eastAsia="SimSun" w:hAnsi="Times New Roman" w:cs="SimSun"/>
          <w:sz w:val="24"/>
          <w:szCs w:val="24"/>
          <w:highlight w:val="yellow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A7DC0" w:rsidRPr="008A7DC0">
        <w:rPr>
          <w:rFonts w:ascii="Times New Roman" w:eastAsia="Times New Roman" w:hAnsi="Times New Roman"/>
          <w:b/>
          <w:sz w:val="24"/>
          <w:szCs w:val="20"/>
          <w:lang w:eastAsia="uk-UA"/>
        </w:rPr>
        <w:t xml:space="preserve">Борошно </w:t>
      </w:r>
      <w:r w:rsidR="008A7DC0" w:rsidRPr="008A7DC0">
        <w:rPr>
          <w:rFonts w:ascii="Times New Roman" w:eastAsia="Times New Roman" w:hAnsi="Times New Roman"/>
          <w:sz w:val="24"/>
          <w:szCs w:val="20"/>
          <w:lang w:eastAsia="uk-UA"/>
        </w:rPr>
        <w:t xml:space="preserve">(відповідний код ДК 021:2015 – 15612100-2 Борошно пшеничне), </w:t>
      </w:r>
      <w:r w:rsidR="008A7DC0" w:rsidRPr="008A7DC0">
        <w:rPr>
          <w:rFonts w:ascii="Times New Roman" w:eastAsia="Times New Roman" w:hAnsi="Times New Roman"/>
          <w:b/>
          <w:sz w:val="24"/>
          <w:szCs w:val="20"/>
          <w:lang w:eastAsia="uk-UA"/>
        </w:rPr>
        <w:t xml:space="preserve">крупа гречана </w:t>
      </w:r>
      <w:r w:rsidR="008A7DC0" w:rsidRPr="008A7DC0">
        <w:rPr>
          <w:rFonts w:ascii="Times New Roman" w:eastAsia="Times New Roman" w:hAnsi="Times New Roman"/>
          <w:sz w:val="24"/>
          <w:szCs w:val="20"/>
          <w:lang w:eastAsia="uk-UA"/>
        </w:rPr>
        <w:t>(відповідний код ДК 021:2015 – 15613000-8 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sz w:val="24"/>
          <w:szCs w:val="20"/>
          <w:lang w:eastAsia="uk-UA"/>
        </w:rPr>
        <w:t xml:space="preserve">, пшоно </w:t>
      </w:r>
      <w:r w:rsidR="008A7DC0" w:rsidRPr="008A7DC0">
        <w:rPr>
          <w:rFonts w:ascii="Times New Roman" w:eastAsia="Times New Roman" w:hAnsi="Times New Roman"/>
          <w:sz w:val="24"/>
          <w:szCs w:val="20"/>
          <w:lang w:eastAsia="uk-UA"/>
        </w:rPr>
        <w:t>(відповідний код ДК 021:2015 – 15613000-8-Продукція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sz w:val="24"/>
          <w:szCs w:val="20"/>
          <w:lang w:eastAsia="uk-UA"/>
        </w:rPr>
        <w:t xml:space="preserve">, крупа пшенична </w:t>
      </w:r>
      <w:r w:rsidR="008A7DC0" w:rsidRPr="008A7DC0">
        <w:rPr>
          <w:rFonts w:ascii="Times New Roman" w:eastAsia="Times New Roman" w:hAnsi="Times New Roman"/>
          <w:sz w:val="24"/>
          <w:szCs w:val="20"/>
          <w:lang w:eastAsia="uk-UA"/>
        </w:rPr>
        <w:t>(відповідний код ДК 021:2015 – 15613000-8 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sz w:val="24"/>
          <w:szCs w:val="20"/>
          <w:lang w:eastAsia="uk-UA"/>
        </w:rPr>
        <w:t xml:space="preserve">, </w:t>
      </w:r>
      <w:proofErr w:type="spellStart"/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>булгур</w:t>
      </w:r>
      <w:proofErr w:type="spellEnd"/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(відповідний код ДК 021:2015 – 15613000-8 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крупа </w:t>
      </w:r>
      <w:proofErr w:type="spellStart"/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>ячнева</w:t>
      </w:r>
      <w:proofErr w:type="spellEnd"/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(відповідний код ДК 021:2015 – 15613000-8 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крупа перлова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(відповідний код ДК 021:2015 – 15613000-8 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крупа вівсяна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(відповідний код ДК 021:2015 – 15613380-5 Вівсяні пластівці)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рис </w:t>
      </w:r>
      <w:proofErr w:type="spellStart"/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>довгозернистий</w:t>
      </w:r>
      <w:proofErr w:type="spellEnd"/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 xml:space="preserve">(відповідний код ДК 021:2015 – 15614100-6 Рис </w:t>
      </w:r>
      <w:proofErr w:type="spellStart"/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довгозернистий</w:t>
      </w:r>
      <w:proofErr w:type="spellEnd"/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рис пропарений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(відповідний код ДК 021:2015 – 15614000-5 Рис оброблений)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крупа кукурудзяна </w:t>
      </w:r>
      <w:r w:rsidR="008A7DC0" w:rsidRPr="008A7DC0">
        <w:rPr>
          <w:rFonts w:ascii="Times New Roman" w:eastAsia="Times New Roman" w:hAnsi="Times New Roman"/>
          <w:bCs/>
          <w:iCs/>
          <w:sz w:val="24"/>
          <w:szCs w:val="24"/>
        </w:rPr>
        <w:t>(відповідний код ДК 021:2015 – 15613000-8 Продукція із зерна зернових культур)</w:t>
      </w:r>
      <w:r w:rsidR="008A7DC0" w:rsidRPr="008A7DC0">
        <w:rPr>
          <w:rFonts w:ascii="Times New Roman" w:eastAsia="Times New Roman" w:hAnsi="Times New Roman"/>
          <w:b/>
          <w:bCs/>
          <w:iCs/>
          <w:sz w:val="24"/>
          <w:szCs w:val="24"/>
        </w:rPr>
        <w:t>) код 15610000-7 Продукція борошномельно-круп’яної промисловості</w:t>
      </w:r>
      <w:r w:rsidR="008A7DC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D42C18" w:rsidRPr="00D42C18">
        <w:rPr>
          <w:rFonts w:ascii="Times New Roman" w:eastAsia="Times New Roman" w:hAnsi="Times New Roman"/>
          <w:color w:val="000000"/>
          <w:sz w:val="24"/>
          <w:szCs w:val="24"/>
        </w:rPr>
        <w:t>за ДК 021.:2015 Єдиного закупівельного словника</w:t>
      </w:r>
    </w:p>
    <w:p w14:paraId="00000009" w14:textId="170D88E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64194A">
        <w:rPr>
          <w:rFonts w:ascii="Times New Roman" w:eastAsia="Times New Roman" w:hAnsi="Times New Roman"/>
          <w:b/>
          <w:sz w:val="24"/>
          <w:szCs w:val="24"/>
        </w:rPr>
        <w:t xml:space="preserve">відкриті торги за особливостями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E23B01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D22CDD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541BF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A7DC0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</w:t>
      </w:r>
      <w:r w:rsidR="000C225D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8A7DC0">
        <w:rPr>
          <w:rFonts w:ascii="Times New Roman" w:eastAsia="Times New Roman" w:hAnsi="Times New Roman"/>
          <w:b/>
          <w:sz w:val="24"/>
          <w:szCs w:val="24"/>
          <w:lang w:val="ru-RU"/>
        </w:rPr>
        <w:t>3861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64465AE5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541BF">
        <w:rPr>
          <w:rFonts w:ascii="Times New Roman" w:eastAsia="Times New Roman" w:hAnsi="Times New Roman"/>
          <w:sz w:val="24"/>
          <w:szCs w:val="24"/>
        </w:rPr>
        <w:t>1</w:t>
      </w:r>
      <w:r w:rsidR="00016663">
        <w:rPr>
          <w:rFonts w:ascii="Times New Roman" w:eastAsia="Times New Roman" w:hAnsi="Times New Roman"/>
          <w:sz w:val="24"/>
          <w:szCs w:val="24"/>
        </w:rPr>
        <w:t>6</w:t>
      </w:r>
      <w:r w:rsidR="008A7DC0">
        <w:rPr>
          <w:rFonts w:ascii="Times New Roman" w:eastAsia="Times New Roman" w:hAnsi="Times New Roman"/>
          <w:sz w:val="24"/>
          <w:szCs w:val="24"/>
        </w:rPr>
        <w:t>3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8A7DC0">
        <w:rPr>
          <w:rFonts w:ascii="Times New Roman" w:eastAsia="Times New Roman" w:hAnsi="Times New Roman"/>
          <w:sz w:val="24"/>
          <w:szCs w:val="24"/>
        </w:rPr>
        <w:t>125</w:t>
      </w:r>
      <w:r w:rsidR="00B023C1">
        <w:rPr>
          <w:rFonts w:ascii="Times New Roman" w:eastAsia="Times New Roman" w:hAnsi="Times New Roman"/>
          <w:sz w:val="24"/>
          <w:szCs w:val="24"/>
        </w:rPr>
        <w:t>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</w:t>
      </w:r>
      <w:r w:rsidR="00111062">
        <w:rPr>
          <w:rFonts w:ascii="Times New Roman" w:eastAsia="Times New Roman" w:hAnsi="Times New Roman"/>
          <w:bCs/>
          <w:sz w:val="24"/>
          <w:szCs w:val="24"/>
          <w:lang w:eastAsia="uk-UA"/>
        </w:rPr>
        <w:t>для з</w:t>
      </w:r>
      <w:r w:rsidR="00111062" w:rsidRPr="00111062">
        <w:rPr>
          <w:rFonts w:ascii="Times New Roman" w:eastAsia="Times New Roman" w:hAnsi="Times New Roman"/>
          <w:bCs/>
          <w:sz w:val="24"/>
          <w:szCs w:val="24"/>
          <w:lang w:eastAsia="uk-UA"/>
        </w:rPr>
        <w:t>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</w:t>
      </w:r>
      <w:r w:rsidR="00111062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111062" w:rsidRPr="00111062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році</w:t>
      </w:r>
      <w:r w:rsidR="00111062">
        <w:rPr>
          <w:rFonts w:ascii="Times New Roman" w:eastAsia="Times New Roman" w:hAnsi="Times New Roman"/>
          <w:bCs/>
          <w:sz w:val="24"/>
          <w:szCs w:val="24"/>
          <w:lang w:eastAsia="uk-UA"/>
        </w:rPr>
        <w:t>,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7D847712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="000C22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16663">
        <w:rPr>
          <w:rFonts w:ascii="Times New Roman" w:eastAsia="Times New Roman" w:hAnsi="Times New Roman"/>
          <w:b/>
          <w:sz w:val="24"/>
          <w:szCs w:val="24"/>
        </w:rPr>
        <w:t>16</w:t>
      </w:r>
      <w:r w:rsidR="008A7DC0">
        <w:rPr>
          <w:rFonts w:ascii="Times New Roman" w:eastAsia="Times New Roman" w:hAnsi="Times New Roman"/>
          <w:b/>
          <w:sz w:val="24"/>
          <w:szCs w:val="24"/>
        </w:rPr>
        <w:t>3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8A7DC0">
        <w:rPr>
          <w:rFonts w:ascii="Times New Roman" w:eastAsia="Times New Roman" w:hAnsi="Times New Roman"/>
          <w:b/>
          <w:sz w:val="24"/>
          <w:szCs w:val="24"/>
        </w:rPr>
        <w:t>125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659F8169" w14:textId="017ED8F1" w:rsidR="00D22CDD" w:rsidRDefault="00D22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CDD">
        <w:rPr>
          <w:rFonts w:ascii="Times New Roman" w:eastAsia="Times New Roman" w:hAnsi="Times New Roman"/>
          <w:sz w:val="24"/>
          <w:szCs w:val="24"/>
        </w:rPr>
        <w:t xml:space="preserve">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</w:t>
      </w:r>
      <w:r w:rsidRPr="00D22CDD">
        <w:rPr>
          <w:rFonts w:ascii="Times New Roman" w:eastAsia="Times New Roman" w:hAnsi="Times New Roman"/>
          <w:sz w:val="24"/>
          <w:szCs w:val="24"/>
        </w:rPr>
        <w:lastRenderedPageBreak/>
        <w:t>закупівлі, яка затверджена наказом Міністерства розвитку економіки, торгівлі та сільського господарства України від 18.02.2020 № 275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A2E0A07" w14:textId="5FFB3B9F" w:rsidR="005B1DFE" w:rsidRDefault="005B1DFE" w:rsidP="005B1DF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CDD">
        <w:rPr>
          <w:rFonts w:ascii="Times New Roman" w:eastAsia="Times New Roman" w:hAnsi="Times New Roman"/>
          <w:color w:val="000000"/>
          <w:sz w:val="24"/>
          <w:szCs w:val="24"/>
        </w:rPr>
        <w:t xml:space="preserve">Розрахунок очікуваної вартості проведено згідно з аналізом цін </w:t>
      </w:r>
      <w:r>
        <w:rPr>
          <w:rFonts w:ascii="Times New Roman" w:eastAsia="Times New Roman" w:hAnsi="Times New Roman"/>
          <w:sz w:val="24"/>
          <w:szCs w:val="24"/>
        </w:rPr>
        <w:t xml:space="preserve">потенційних учасників на ДП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41BF">
        <w:rPr>
          <w:rFonts w:ascii="Times New Roman" w:eastAsia="Times New Roman" w:hAnsi="Times New Roman"/>
          <w:color w:val="000000"/>
          <w:sz w:val="24"/>
          <w:szCs w:val="24"/>
        </w:rPr>
        <w:t>та середніх цін на продукти харчування сайту Мінфіну ста</w:t>
      </w:r>
      <w:r w:rsidRPr="0015299B">
        <w:rPr>
          <w:rFonts w:ascii="Times New Roman" w:eastAsia="Times New Roman" w:hAnsi="Times New Roman"/>
          <w:sz w:val="24"/>
          <w:szCs w:val="24"/>
        </w:rPr>
        <w:t>ном на дату оголошення закупівлі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484"/>
        <w:gridCol w:w="946"/>
        <w:gridCol w:w="1065"/>
        <w:gridCol w:w="1034"/>
      </w:tblGrid>
      <w:tr w:rsidR="007B07FE" w14:paraId="03029194" w14:textId="407FCB59" w:rsidTr="00D928FA">
        <w:tc>
          <w:tcPr>
            <w:tcW w:w="1696" w:type="dxa"/>
          </w:tcPr>
          <w:p w14:paraId="53F76A58" w14:textId="4BBACD9B" w:rsidR="00111062" w:rsidRPr="004D2C24" w:rsidRDefault="00111062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843" w:type="dxa"/>
          </w:tcPr>
          <w:p w14:paraId="55B7A26F" w14:textId="60326FD4" w:rsidR="00111062" w:rsidRPr="004D2C24" w:rsidRDefault="00111062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559" w:type="dxa"/>
          </w:tcPr>
          <w:p w14:paraId="00DF6ED2" w14:textId="25A81E26" w:rsidR="00111062" w:rsidRPr="004D2C24" w:rsidRDefault="00111062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484" w:type="dxa"/>
          </w:tcPr>
          <w:p w14:paraId="16AB1062" w14:textId="3731B4B3" w:rsidR="00111062" w:rsidRPr="004D2C24" w:rsidRDefault="00111062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946" w:type="dxa"/>
          </w:tcPr>
          <w:p w14:paraId="3BA04BE1" w14:textId="73CE3F76" w:rsidR="00111062" w:rsidRPr="004D2C24" w:rsidRDefault="00111062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Середня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065" w:type="dxa"/>
          </w:tcPr>
          <w:p w14:paraId="0F8BD8A3" w14:textId="32F7BF1C" w:rsidR="00111062" w:rsidRPr="004D2C24" w:rsidRDefault="00111062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товару</w:t>
            </w:r>
            <w:r w:rsid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1034" w:type="dxa"/>
          </w:tcPr>
          <w:p w14:paraId="01A8E86E" w14:textId="7A9990A0" w:rsidR="00111062" w:rsidRPr="004D2C24" w:rsidRDefault="004D2C24" w:rsidP="00111062">
            <w:pPr>
              <w:spacing w:before="280" w:after="2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Вартість</w:t>
            </w:r>
            <w:proofErr w:type="spellEnd"/>
            <w:r w:rsidRPr="004D2C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товару</w:t>
            </w:r>
          </w:p>
        </w:tc>
      </w:tr>
      <w:tr w:rsidR="008541BF" w14:paraId="2FD66D83" w14:textId="47E9884C" w:rsidTr="00D928FA">
        <w:tc>
          <w:tcPr>
            <w:tcW w:w="1696" w:type="dxa"/>
          </w:tcPr>
          <w:p w14:paraId="14977C43" w14:textId="0C0C5827" w:rsidR="008541BF" w:rsidRDefault="008541BF" w:rsidP="008A7DC0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</w:t>
            </w:r>
            <w:r w:rsidR="008A7DC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орошно</w:t>
            </w:r>
          </w:p>
        </w:tc>
        <w:tc>
          <w:tcPr>
            <w:tcW w:w="1843" w:type="dxa"/>
          </w:tcPr>
          <w:p w14:paraId="1286D13D" w14:textId="14596C7A" w:rsidR="008541BF" w:rsidRPr="00016663" w:rsidRDefault="00887B2B" w:rsidP="008A7DC0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8541BF" w:rsidRPr="00F02C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https://index.minfin.com.ua</w:t>
              </w:r>
            </w:hyperlink>
            <w:r w:rsidR="00854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7DC0">
              <w:rPr>
                <w:rFonts w:ascii="Times New Roman" w:hAnsi="Times New Roman"/>
                <w:sz w:val="24"/>
                <w:szCs w:val="24"/>
              </w:rPr>
              <w:t>21</w:t>
            </w:r>
            <w:r w:rsidR="008541BF">
              <w:rPr>
                <w:rFonts w:ascii="Times New Roman" w:hAnsi="Times New Roman"/>
                <w:sz w:val="24"/>
                <w:szCs w:val="24"/>
              </w:rPr>
              <w:t>,</w:t>
            </w:r>
            <w:r w:rsidR="008A7DC0">
              <w:rPr>
                <w:rFonts w:ascii="Times New Roman" w:hAnsi="Times New Roman"/>
                <w:sz w:val="24"/>
                <w:szCs w:val="24"/>
              </w:rPr>
              <w:t>8</w:t>
            </w:r>
            <w:r w:rsidR="008541BF">
              <w:rPr>
                <w:rFonts w:ascii="Times New Roman" w:hAnsi="Times New Roman"/>
                <w:sz w:val="24"/>
                <w:szCs w:val="24"/>
              </w:rPr>
              <w:t>5 грн.</w:t>
            </w:r>
          </w:p>
        </w:tc>
        <w:tc>
          <w:tcPr>
            <w:tcW w:w="1559" w:type="dxa"/>
          </w:tcPr>
          <w:p w14:paraId="5915D2CC" w14:textId="2CED9F6A" w:rsidR="008541BF" w:rsidRPr="005B1DFE" w:rsidRDefault="008A7DC0" w:rsidP="008541BF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«КІДС-ГРУП», 21,00 грн.</w:t>
            </w:r>
          </w:p>
        </w:tc>
        <w:tc>
          <w:tcPr>
            <w:tcW w:w="1484" w:type="dxa"/>
          </w:tcPr>
          <w:p w14:paraId="3544BA72" w14:textId="75D58F81" w:rsidR="008541BF" w:rsidRPr="007B07FE" w:rsidRDefault="008541BF" w:rsidP="008A7DC0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ФОП </w:t>
            </w:r>
            <w:r w:rsidR="008A7DC0">
              <w:rPr>
                <w:rFonts w:ascii="Times New Roman" w:hAnsi="Times New Roman"/>
              </w:rPr>
              <w:t xml:space="preserve">Бойко </w:t>
            </w:r>
            <w:proofErr w:type="spellStart"/>
            <w:r w:rsidR="008A7DC0">
              <w:rPr>
                <w:rFonts w:ascii="Times New Roman" w:hAnsi="Times New Roman"/>
              </w:rPr>
              <w:t>Ігор</w:t>
            </w:r>
            <w:proofErr w:type="spellEnd"/>
            <w:r w:rsidR="008A7DC0">
              <w:rPr>
                <w:rFonts w:ascii="Times New Roman" w:hAnsi="Times New Roman"/>
              </w:rPr>
              <w:t xml:space="preserve"> </w:t>
            </w:r>
            <w:proofErr w:type="spellStart"/>
            <w:r w:rsidR="008A7DC0">
              <w:rPr>
                <w:rFonts w:ascii="Times New Roman" w:hAnsi="Times New Roman"/>
              </w:rPr>
              <w:t>Анатолійович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8A7DC0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</w:t>
            </w:r>
            <w:r w:rsidR="008A7DC0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946" w:type="dxa"/>
          </w:tcPr>
          <w:p w14:paraId="28B17531" w14:textId="7AEF22C1" w:rsidR="008541BF" w:rsidRDefault="008A7DC0" w:rsidP="008541BF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22,17</w:t>
            </w:r>
          </w:p>
        </w:tc>
        <w:tc>
          <w:tcPr>
            <w:tcW w:w="1065" w:type="dxa"/>
          </w:tcPr>
          <w:p w14:paraId="3AE9A11B" w14:textId="46FF3619" w:rsidR="008541BF" w:rsidRDefault="008A7DC0" w:rsidP="008541BF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034" w:type="dxa"/>
          </w:tcPr>
          <w:p w14:paraId="651E9843" w14:textId="60044918" w:rsidR="008541BF" w:rsidRDefault="008A7DC0" w:rsidP="008541BF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13058,13</w:t>
            </w:r>
          </w:p>
        </w:tc>
      </w:tr>
      <w:tr w:rsidR="00122816" w14:paraId="50E9FAC0" w14:textId="77777777" w:rsidTr="00D928FA">
        <w:tc>
          <w:tcPr>
            <w:tcW w:w="1696" w:type="dxa"/>
          </w:tcPr>
          <w:p w14:paraId="791DA31D" w14:textId="60C311B9" w:rsidR="00122816" w:rsidRDefault="008A7DC0" w:rsidP="008A7DC0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вівсяна</w:t>
            </w:r>
            <w:proofErr w:type="spellEnd"/>
          </w:p>
        </w:tc>
        <w:tc>
          <w:tcPr>
            <w:tcW w:w="1843" w:type="dxa"/>
          </w:tcPr>
          <w:p w14:paraId="0107804E" w14:textId="4730E1B6" w:rsidR="00122816" w:rsidRPr="008A7DC0" w:rsidRDefault="008A7DC0" w:rsidP="00122816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«МІРАЙТЕНС ГРУП»</w:t>
            </w:r>
            <w:r>
              <w:rPr>
                <w:rFonts w:ascii="Times New Roman" w:hAnsi="Times New Roman"/>
                <w:sz w:val="24"/>
                <w:szCs w:val="24"/>
              </w:rPr>
              <w:t>, 31,00 грн.</w:t>
            </w:r>
          </w:p>
        </w:tc>
        <w:tc>
          <w:tcPr>
            <w:tcW w:w="1559" w:type="dxa"/>
          </w:tcPr>
          <w:p w14:paraId="17D1F20D" w14:textId="061937C5" w:rsidR="00122816" w:rsidRPr="008A7DC0" w:rsidRDefault="008A7DC0" w:rsidP="00122816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вільних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>», 30,00 грн.</w:t>
            </w:r>
          </w:p>
        </w:tc>
        <w:tc>
          <w:tcPr>
            <w:tcW w:w="1484" w:type="dxa"/>
          </w:tcPr>
          <w:p w14:paraId="6C3F9BA9" w14:textId="1FC97592" w:rsidR="00122816" w:rsidRPr="008A7DC0" w:rsidRDefault="00D928FA" w:rsidP="00122816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«АГРОНОМ-КР», 26,11 грн.</w:t>
            </w:r>
          </w:p>
        </w:tc>
        <w:tc>
          <w:tcPr>
            <w:tcW w:w="946" w:type="dxa"/>
          </w:tcPr>
          <w:p w14:paraId="5F439DEA" w14:textId="0F2562B2" w:rsidR="00122816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29,06</w:t>
            </w:r>
          </w:p>
        </w:tc>
        <w:tc>
          <w:tcPr>
            <w:tcW w:w="1065" w:type="dxa"/>
          </w:tcPr>
          <w:p w14:paraId="400DF173" w14:textId="521C0E15" w:rsidR="00122816" w:rsidRDefault="00D928FA" w:rsidP="00122816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34" w:type="dxa"/>
          </w:tcPr>
          <w:p w14:paraId="71F4A1A4" w14:textId="6EA42E1B" w:rsidR="00122816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2644,46</w:t>
            </w:r>
          </w:p>
        </w:tc>
      </w:tr>
      <w:tr w:rsidR="00D928FA" w14:paraId="58925565" w14:textId="77777777" w:rsidTr="00D928FA">
        <w:tc>
          <w:tcPr>
            <w:tcW w:w="1696" w:type="dxa"/>
          </w:tcPr>
          <w:p w14:paraId="16E03A6E" w14:textId="346647D1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гречана</w:t>
            </w:r>
            <w:proofErr w:type="spellEnd"/>
          </w:p>
        </w:tc>
        <w:tc>
          <w:tcPr>
            <w:tcW w:w="1843" w:type="dxa"/>
          </w:tcPr>
          <w:p w14:paraId="332E45EF" w14:textId="0D334E3D" w:rsidR="00D928FA" w:rsidRDefault="00D928FA" w:rsidP="00D928FA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«АГРОНОМ-КР», 54,91 грн.</w:t>
            </w:r>
          </w:p>
        </w:tc>
        <w:tc>
          <w:tcPr>
            <w:tcW w:w="1559" w:type="dxa"/>
          </w:tcPr>
          <w:p w14:paraId="113DAF9A" w14:textId="372EDDA2" w:rsidR="00D928FA" w:rsidRDefault="00D928FA" w:rsidP="00D928FA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Дроздюк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53,00 грн.</w:t>
            </w:r>
          </w:p>
        </w:tc>
        <w:tc>
          <w:tcPr>
            <w:tcW w:w="1484" w:type="dxa"/>
          </w:tcPr>
          <w:p w14:paraId="06866F41" w14:textId="11794689" w:rsidR="00D928FA" w:rsidRDefault="00D928FA" w:rsidP="00D928FA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вільних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0 грн.</w:t>
            </w:r>
          </w:p>
        </w:tc>
        <w:tc>
          <w:tcPr>
            <w:tcW w:w="946" w:type="dxa"/>
          </w:tcPr>
          <w:p w14:paraId="6E66CEF3" w14:textId="444DF56D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51,47</w:t>
            </w:r>
          </w:p>
        </w:tc>
        <w:tc>
          <w:tcPr>
            <w:tcW w:w="1065" w:type="dxa"/>
          </w:tcPr>
          <w:p w14:paraId="791E4546" w14:textId="25C7343E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034" w:type="dxa"/>
          </w:tcPr>
          <w:p w14:paraId="19547828" w14:textId="71DBA40D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48690,62</w:t>
            </w:r>
          </w:p>
        </w:tc>
      </w:tr>
      <w:tr w:rsidR="00D928FA" w14:paraId="0AD40730" w14:textId="77777777" w:rsidTr="00D928FA">
        <w:tc>
          <w:tcPr>
            <w:tcW w:w="1696" w:type="dxa"/>
          </w:tcPr>
          <w:p w14:paraId="3B6EBC32" w14:textId="140DAF0B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кукурудзяна</w:t>
            </w:r>
            <w:proofErr w:type="spellEnd"/>
          </w:p>
        </w:tc>
        <w:tc>
          <w:tcPr>
            <w:tcW w:w="1843" w:type="dxa"/>
          </w:tcPr>
          <w:p w14:paraId="223699BD" w14:textId="3DF47E8E" w:rsidR="00D928FA" w:rsidRDefault="00D928FA" w:rsidP="00D928FA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«КІДС-ГРУП», 20,80 грн.</w:t>
            </w:r>
          </w:p>
        </w:tc>
        <w:tc>
          <w:tcPr>
            <w:tcW w:w="1559" w:type="dxa"/>
          </w:tcPr>
          <w:p w14:paraId="23B4BDC1" w14:textId="4D503BD6" w:rsidR="00D928FA" w:rsidRDefault="00D928FA" w:rsidP="00D928FA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Одесапродукт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18,90 грн.</w:t>
            </w:r>
          </w:p>
        </w:tc>
        <w:tc>
          <w:tcPr>
            <w:tcW w:w="1484" w:type="dxa"/>
          </w:tcPr>
          <w:p w14:paraId="67E063A3" w14:textId="3E6DA82E" w:rsidR="00D928FA" w:rsidRDefault="00D928FA" w:rsidP="00D928FA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Дроздюк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19,00 грн.</w:t>
            </w:r>
          </w:p>
        </w:tc>
        <w:tc>
          <w:tcPr>
            <w:tcW w:w="946" w:type="dxa"/>
          </w:tcPr>
          <w:p w14:paraId="265B4BD8" w14:textId="44AACBF6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19,57</w:t>
            </w:r>
          </w:p>
        </w:tc>
        <w:tc>
          <w:tcPr>
            <w:tcW w:w="1065" w:type="dxa"/>
          </w:tcPr>
          <w:p w14:paraId="177958F7" w14:textId="74E11CBC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34" w:type="dxa"/>
          </w:tcPr>
          <w:p w14:paraId="2556B7C0" w14:textId="7A26142C" w:rsidR="00D928FA" w:rsidRDefault="00D928FA" w:rsidP="00D928FA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5127,34</w:t>
            </w:r>
          </w:p>
        </w:tc>
      </w:tr>
      <w:tr w:rsidR="00150C64" w14:paraId="689FDCCC" w14:textId="77777777" w:rsidTr="00D928FA">
        <w:tc>
          <w:tcPr>
            <w:tcW w:w="1696" w:type="dxa"/>
          </w:tcPr>
          <w:p w14:paraId="0AA12979" w14:textId="07208E2F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перлова</w:t>
            </w:r>
            <w:proofErr w:type="spellEnd"/>
          </w:p>
        </w:tc>
        <w:tc>
          <w:tcPr>
            <w:tcW w:w="1843" w:type="dxa"/>
          </w:tcPr>
          <w:p w14:paraId="63C0C9B7" w14:textId="37B4E188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«Проект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ХХІ», 15,60 грн.</w:t>
            </w:r>
          </w:p>
        </w:tc>
        <w:tc>
          <w:tcPr>
            <w:tcW w:w="1559" w:type="dxa"/>
          </w:tcPr>
          <w:p w14:paraId="76076B9C" w14:textId="7A8467FB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вільних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0 грн.</w:t>
            </w:r>
          </w:p>
        </w:tc>
        <w:tc>
          <w:tcPr>
            <w:tcW w:w="1484" w:type="dxa"/>
          </w:tcPr>
          <w:p w14:paraId="15B842B9" w14:textId="21F62C97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ФОП Петросян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Каджикович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15,00 грн.</w:t>
            </w:r>
          </w:p>
        </w:tc>
        <w:tc>
          <w:tcPr>
            <w:tcW w:w="946" w:type="dxa"/>
          </w:tcPr>
          <w:p w14:paraId="58E48135" w14:textId="6B01DB3D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065" w:type="dxa"/>
          </w:tcPr>
          <w:p w14:paraId="513DAB77" w14:textId="009F6B32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" w:type="dxa"/>
          </w:tcPr>
          <w:p w14:paraId="45E7CC92" w14:textId="4F9628FD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266,90</w:t>
            </w:r>
          </w:p>
        </w:tc>
      </w:tr>
      <w:tr w:rsidR="00150C64" w14:paraId="1B09B4A2" w14:textId="77777777" w:rsidTr="00D928FA">
        <w:tc>
          <w:tcPr>
            <w:tcW w:w="1696" w:type="dxa"/>
          </w:tcPr>
          <w:p w14:paraId="165B4A5D" w14:textId="09F54082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пшенична</w:t>
            </w:r>
            <w:proofErr w:type="spellEnd"/>
          </w:p>
        </w:tc>
        <w:tc>
          <w:tcPr>
            <w:tcW w:w="1843" w:type="dxa"/>
          </w:tcPr>
          <w:p w14:paraId="4740A0D6" w14:textId="73A75BD4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«Проект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ХХІ», 18,90 грн.</w:t>
            </w:r>
          </w:p>
        </w:tc>
        <w:tc>
          <w:tcPr>
            <w:tcW w:w="1559" w:type="dxa"/>
          </w:tcPr>
          <w:p w14:paraId="1566FD6C" w14:textId="2070922D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«МІРАЙТЕНС ГРУП»</w:t>
            </w:r>
            <w:r>
              <w:rPr>
                <w:rFonts w:ascii="Times New Roman" w:hAnsi="Times New Roman"/>
                <w:sz w:val="24"/>
                <w:szCs w:val="24"/>
              </w:rPr>
              <w:t>, 16,80 грн.</w:t>
            </w:r>
          </w:p>
        </w:tc>
        <w:tc>
          <w:tcPr>
            <w:tcW w:w="1484" w:type="dxa"/>
          </w:tcPr>
          <w:p w14:paraId="2B14DD3F" w14:textId="28B79276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вільних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0 грн.</w:t>
            </w:r>
          </w:p>
        </w:tc>
        <w:tc>
          <w:tcPr>
            <w:tcW w:w="946" w:type="dxa"/>
          </w:tcPr>
          <w:p w14:paraId="5A787887" w14:textId="20D8CE8C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065" w:type="dxa"/>
          </w:tcPr>
          <w:p w14:paraId="5AB4A730" w14:textId="0F9743C2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34" w:type="dxa"/>
          </w:tcPr>
          <w:p w14:paraId="5F7EB59A" w14:textId="06958428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7186,20</w:t>
            </w:r>
          </w:p>
        </w:tc>
      </w:tr>
      <w:tr w:rsidR="00150C64" w14:paraId="3E15BCA9" w14:textId="77777777" w:rsidTr="00D928FA">
        <w:tc>
          <w:tcPr>
            <w:tcW w:w="1696" w:type="dxa"/>
          </w:tcPr>
          <w:p w14:paraId="25169D45" w14:textId="023926B3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пшоно</w:t>
            </w:r>
            <w:proofErr w:type="spellEnd"/>
          </w:p>
        </w:tc>
        <w:tc>
          <w:tcPr>
            <w:tcW w:w="1843" w:type="dxa"/>
          </w:tcPr>
          <w:p w14:paraId="6F9C296B" w14:textId="6D808035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Одесапродукт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26,40 грн.</w:t>
            </w:r>
          </w:p>
        </w:tc>
        <w:tc>
          <w:tcPr>
            <w:tcW w:w="1559" w:type="dxa"/>
          </w:tcPr>
          <w:p w14:paraId="54EDE767" w14:textId="2A674DF3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«Проект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ХХІ», 27,90 грн.</w:t>
            </w:r>
          </w:p>
        </w:tc>
        <w:tc>
          <w:tcPr>
            <w:tcW w:w="1484" w:type="dxa"/>
          </w:tcPr>
          <w:p w14:paraId="45D34C3C" w14:textId="011B622D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Дроздюк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22,00 грн.</w:t>
            </w:r>
          </w:p>
        </w:tc>
        <w:tc>
          <w:tcPr>
            <w:tcW w:w="946" w:type="dxa"/>
          </w:tcPr>
          <w:p w14:paraId="56207043" w14:textId="685B447D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065" w:type="dxa"/>
          </w:tcPr>
          <w:p w14:paraId="357FABB5" w14:textId="36C41707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34" w:type="dxa"/>
          </w:tcPr>
          <w:p w14:paraId="7DEB11C5" w14:textId="0FCACDBD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5545,92</w:t>
            </w:r>
          </w:p>
        </w:tc>
      </w:tr>
      <w:tr w:rsidR="00150C64" w14:paraId="15A2B92C" w14:textId="77777777" w:rsidTr="00D928FA">
        <w:tc>
          <w:tcPr>
            <w:tcW w:w="1696" w:type="dxa"/>
          </w:tcPr>
          <w:p w14:paraId="24F994A2" w14:textId="21B8C414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Рис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довгозернистий</w:t>
            </w:r>
            <w:proofErr w:type="spellEnd"/>
          </w:p>
        </w:tc>
        <w:tc>
          <w:tcPr>
            <w:tcW w:w="1843" w:type="dxa"/>
          </w:tcPr>
          <w:p w14:paraId="15C7CB4B" w14:textId="2B465A83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«РОУЛ СТАНДАРТ», 57,00 грн.</w:t>
            </w:r>
          </w:p>
        </w:tc>
        <w:tc>
          <w:tcPr>
            <w:tcW w:w="1559" w:type="dxa"/>
          </w:tcPr>
          <w:p w14:paraId="2CCEB7D1" w14:textId="3385FC02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«КІДС-ГРУП», 55,00 грн.</w:t>
            </w:r>
          </w:p>
        </w:tc>
        <w:tc>
          <w:tcPr>
            <w:tcW w:w="1484" w:type="dxa"/>
          </w:tcPr>
          <w:p w14:paraId="116E8FEA" w14:textId="31E1C25F" w:rsidR="00150C64" w:rsidRDefault="00150C64" w:rsidP="00150C64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«Проект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ХХІ», 60,00 грн.</w:t>
            </w:r>
          </w:p>
        </w:tc>
        <w:tc>
          <w:tcPr>
            <w:tcW w:w="946" w:type="dxa"/>
          </w:tcPr>
          <w:p w14:paraId="5993C651" w14:textId="0E6E39C8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57,34</w:t>
            </w:r>
          </w:p>
        </w:tc>
        <w:tc>
          <w:tcPr>
            <w:tcW w:w="1065" w:type="dxa"/>
          </w:tcPr>
          <w:p w14:paraId="152C081D" w14:textId="047B3055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34" w:type="dxa"/>
          </w:tcPr>
          <w:p w14:paraId="55400F95" w14:textId="46A968AF" w:rsidR="00150C64" w:rsidRDefault="00150C64" w:rsidP="00150C64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31766,36</w:t>
            </w:r>
          </w:p>
        </w:tc>
      </w:tr>
      <w:tr w:rsidR="004D59EE" w14:paraId="2D565D72" w14:textId="77777777" w:rsidTr="00D928FA">
        <w:tc>
          <w:tcPr>
            <w:tcW w:w="1696" w:type="dxa"/>
          </w:tcPr>
          <w:p w14:paraId="2EBDD17A" w14:textId="457DD165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пропарений</w:t>
            </w:r>
            <w:proofErr w:type="spellEnd"/>
          </w:p>
        </w:tc>
        <w:tc>
          <w:tcPr>
            <w:tcW w:w="1843" w:type="dxa"/>
          </w:tcPr>
          <w:p w14:paraId="431A141B" w14:textId="6476FC6F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«РОУЛ СТАНДАРТ», 60,00 грн.</w:t>
            </w:r>
          </w:p>
        </w:tc>
        <w:tc>
          <w:tcPr>
            <w:tcW w:w="1559" w:type="dxa"/>
          </w:tcPr>
          <w:p w14:paraId="5A822108" w14:textId="3E113B29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«КІДС-ГРУП», 55,00 грн.</w:t>
            </w:r>
          </w:p>
        </w:tc>
        <w:tc>
          <w:tcPr>
            <w:tcW w:w="1484" w:type="dxa"/>
          </w:tcPr>
          <w:p w14:paraId="4D3A05D9" w14:textId="6FDA0148" w:rsidR="004D59EE" w:rsidRDefault="00887B2B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D59EE" w:rsidRPr="00F02C7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https://index.minfin.com.ua</w:t>
              </w:r>
            </w:hyperlink>
            <w:r w:rsidR="004D59EE">
              <w:rPr>
                <w:rFonts w:ascii="Times New Roman" w:hAnsi="Times New Roman"/>
                <w:sz w:val="24"/>
                <w:szCs w:val="24"/>
              </w:rPr>
              <w:t>, 56,35 грн.</w:t>
            </w:r>
          </w:p>
        </w:tc>
        <w:tc>
          <w:tcPr>
            <w:tcW w:w="946" w:type="dxa"/>
          </w:tcPr>
          <w:p w14:paraId="45FF3CC9" w14:textId="05BB3DAC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57,12</w:t>
            </w:r>
          </w:p>
        </w:tc>
        <w:tc>
          <w:tcPr>
            <w:tcW w:w="1065" w:type="dxa"/>
          </w:tcPr>
          <w:p w14:paraId="6BCBB486" w14:textId="33E4BE90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34" w:type="dxa"/>
          </w:tcPr>
          <w:p w14:paraId="00D959CA" w14:textId="4C6B0B1F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31416,00</w:t>
            </w:r>
          </w:p>
        </w:tc>
      </w:tr>
      <w:tr w:rsidR="004D59EE" w14:paraId="7A0182EB" w14:textId="77777777" w:rsidTr="00D928FA">
        <w:tc>
          <w:tcPr>
            <w:tcW w:w="1696" w:type="dxa"/>
          </w:tcPr>
          <w:p w14:paraId="351E6AE5" w14:textId="7E73C446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ячнева</w:t>
            </w:r>
            <w:proofErr w:type="spellEnd"/>
          </w:p>
        </w:tc>
        <w:tc>
          <w:tcPr>
            <w:tcW w:w="1843" w:type="dxa"/>
          </w:tcPr>
          <w:p w14:paraId="6AF7ABC1" w14:textId="598ECB1E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«КІДС-ГРУП», 19,00 грн.</w:t>
            </w:r>
          </w:p>
        </w:tc>
        <w:tc>
          <w:tcPr>
            <w:tcW w:w="1559" w:type="dxa"/>
          </w:tcPr>
          <w:p w14:paraId="3A84FFC7" w14:textId="4CD03218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«АГРОНОМ-КР», 15,36 грн.</w:t>
            </w:r>
          </w:p>
        </w:tc>
        <w:tc>
          <w:tcPr>
            <w:tcW w:w="1484" w:type="dxa"/>
          </w:tcPr>
          <w:p w14:paraId="1B554817" w14:textId="2F2E93AE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«МІРАЙТЕНС ГРУП»</w:t>
            </w:r>
            <w:r>
              <w:rPr>
                <w:rFonts w:ascii="Times New Roman" w:hAnsi="Times New Roman"/>
                <w:sz w:val="24"/>
                <w:szCs w:val="24"/>
              </w:rPr>
              <w:t>, 16,80 грн.</w:t>
            </w:r>
          </w:p>
        </w:tc>
        <w:tc>
          <w:tcPr>
            <w:tcW w:w="946" w:type="dxa"/>
          </w:tcPr>
          <w:p w14:paraId="31BB692E" w14:textId="66A5CEBA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1065" w:type="dxa"/>
          </w:tcPr>
          <w:p w14:paraId="7DBEE6D8" w14:textId="156F9E7F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34" w:type="dxa"/>
          </w:tcPr>
          <w:p w14:paraId="1FAAE435" w14:textId="51690CCC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3770,26</w:t>
            </w:r>
          </w:p>
        </w:tc>
      </w:tr>
      <w:tr w:rsidR="004D59EE" w14:paraId="08BFC685" w14:textId="77777777" w:rsidTr="00D928FA">
        <w:tc>
          <w:tcPr>
            <w:tcW w:w="1696" w:type="dxa"/>
          </w:tcPr>
          <w:p w14:paraId="1ED767FD" w14:textId="0D93AAE9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1843" w:type="dxa"/>
          </w:tcPr>
          <w:p w14:paraId="48BD06BD" w14:textId="3075477D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«РОУЛ СТАНДАРТ», 69,00 грн.</w:t>
            </w:r>
          </w:p>
        </w:tc>
        <w:tc>
          <w:tcPr>
            <w:tcW w:w="1559" w:type="dxa"/>
          </w:tcPr>
          <w:p w14:paraId="16B8527C" w14:textId="126760B3" w:rsidR="004D59EE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Ісполін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Плюс», 55,02 грн.</w:t>
            </w:r>
          </w:p>
        </w:tc>
        <w:tc>
          <w:tcPr>
            <w:tcW w:w="1484" w:type="dxa"/>
          </w:tcPr>
          <w:p w14:paraId="38412003" w14:textId="024170DD" w:rsidR="004D59EE" w:rsidRPr="008A7DC0" w:rsidRDefault="004D59EE" w:rsidP="004D59EE">
            <w:pPr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C0"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DC0">
              <w:rPr>
                <w:rFonts w:ascii="Times New Roman" w:hAnsi="Times New Roman"/>
                <w:sz w:val="24"/>
                <w:szCs w:val="24"/>
              </w:rPr>
              <w:t>вільних</w:t>
            </w:r>
            <w:proofErr w:type="spellEnd"/>
            <w:r w:rsidRPr="008A7DC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A7DC0">
              <w:rPr>
                <w:rFonts w:ascii="Times New Roman" w:hAnsi="Times New Roman"/>
                <w:sz w:val="24"/>
                <w:szCs w:val="24"/>
              </w:rPr>
              <w:t>0 грн.</w:t>
            </w:r>
          </w:p>
        </w:tc>
        <w:tc>
          <w:tcPr>
            <w:tcW w:w="946" w:type="dxa"/>
          </w:tcPr>
          <w:p w14:paraId="3575D913" w14:textId="50E2CE03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62,34</w:t>
            </w:r>
          </w:p>
        </w:tc>
        <w:tc>
          <w:tcPr>
            <w:tcW w:w="1065" w:type="dxa"/>
          </w:tcPr>
          <w:p w14:paraId="05157A68" w14:textId="76410134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34" w:type="dxa"/>
          </w:tcPr>
          <w:p w14:paraId="2405ACB8" w14:textId="667EADC3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13652,46</w:t>
            </w:r>
          </w:p>
        </w:tc>
      </w:tr>
      <w:tr w:rsidR="004D59EE" w14:paraId="32F5EED4" w14:textId="53384C64" w:rsidTr="007B07FE">
        <w:tc>
          <w:tcPr>
            <w:tcW w:w="8593" w:type="dxa"/>
            <w:gridSpan w:val="6"/>
          </w:tcPr>
          <w:p w14:paraId="7C390807" w14:textId="1BB998F8" w:rsidR="004D59EE" w:rsidRDefault="004D59EE" w:rsidP="004D59EE">
            <w:pPr>
              <w:spacing w:after="280"/>
              <w:ind w:firstLine="55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034" w:type="dxa"/>
          </w:tcPr>
          <w:p w14:paraId="31D781FA" w14:textId="1B8EEE57" w:rsidR="004D59EE" w:rsidRDefault="004D59EE" w:rsidP="004D59EE">
            <w:pPr>
              <w:spacing w:after="2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163 124,65</w:t>
            </w:r>
          </w:p>
        </w:tc>
      </w:tr>
    </w:tbl>
    <w:p w14:paraId="46066E1C" w14:textId="74F98E76" w:rsidR="001F7744" w:rsidRPr="008E2E6D" w:rsidRDefault="001F7744" w:rsidP="001F7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Очікувана вартість предмета закупівлі </w:t>
      </w:r>
      <w:r>
        <w:rPr>
          <w:rFonts w:ascii="Times New Roman" w:eastAsia="Times New Roman" w:hAnsi="Times New Roman"/>
          <w:sz w:val="24"/>
          <w:szCs w:val="24"/>
        </w:rPr>
        <w:t>із заокругленням до цілого числа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= </w:t>
      </w:r>
      <w:r w:rsidR="00D058A1">
        <w:rPr>
          <w:rFonts w:ascii="Times New Roman" w:eastAsia="Times New Roman" w:hAnsi="Times New Roman"/>
          <w:sz w:val="24"/>
          <w:szCs w:val="24"/>
        </w:rPr>
        <w:t>16</w:t>
      </w:r>
      <w:r w:rsidR="004D59EE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4D59EE">
        <w:rPr>
          <w:rFonts w:ascii="Times New Roman" w:eastAsia="Times New Roman" w:hAnsi="Times New Roman"/>
          <w:sz w:val="24"/>
          <w:szCs w:val="24"/>
        </w:rPr>
        <w:t>125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грн з ПДВ.</w:t>
      </w:r>
    </w:p>
    <w:p w14:paraId="00000019" w14:textId="6A26F74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156E265A" w:rsidR="00D37701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CCD4436" w14:textId="77777777" w:rsidR="00B83042" w:rsidRPr="008922FA" w:rsidRDefault="00B83042" w:rsidP="00B83042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Борошно пшеничне,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вищий ґатунок,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>вагове без ГМО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589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кг.</w:t>
      </w:r>
    </w:p>
    <w:p w14:paraId="5C666A28" w14:textId="77777777" w:rsidR="00B83042" w:rsidRPr="008922FA" w:rsidRDefault="00B83042" w:rsidP="00B83042">
      <w:pPr>
        <w:widowControl w:val="0"/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1.Технічні вимоги</w:t>
      </w: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600365FC" w14:textId="77777777" w:rsidR="00B83042" w:rsidRPr="008922FA" w:rsidRDefault="00B83042" w:rsidP="00B83042">
      <w:pPr>
        <w:widowControl w:val="0"/>
        <w:spacing w:line="275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 ДСТУ 46.004-99 Борошно пшеничне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>. Технічні умови</w:t>
      </w:r>
      <w:r w:rsidRPr="008922FA">
        <w:rPr>
          <w:rFonts w:ascii="Times New Roman" w:hAnsi="Times New Roman"/>
          <w:sz w:val="24"/>
          <w:szCs w:val="24"/>
          <w:lang w:eastAsia="uk-UA"/>
        </w:rPr>
        <w:t>», і виготовлятись згідно з Правилами організації і ведення технологічного процесу на борошно-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мельних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 заводах», затвердженими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МінАПК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 України 20.03.98р. №83, з дотриманням санітарних норм, затверджених в установленому порядку. </w:t>
      </w:r>
    </w:p>
    <w:p w14:paraId="7D6C4C22" w14:textId="77777777" w:rsidR="00B83042" w:rsidRPr="008922FA" w:rsidRDefault="00B83042" w:rsidP="00B83042">
      <w:pPr>
        <w:spacing w:after="160" w:line="275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Сфера використання:  </w:t>
      </w:r>
      <w:r w:rsidRPr="008922FA">
        <w:rPr>
          <w:rFonts w:ascii="Times New Roman" w:hAnsi="Times New Roman"/>
          <w:sz w:val="24"/>
          <w:szCs w:val="24"/>
          <w:u w:val="single"/>
          <w:lang w:eastAsia="uk-UA"/>
        </w:rPr>
        <w:t xml:space="preserve">призначено для виготовлення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продуктів дитячого харчування</w:t>
      </w:r>
      <w:r w:rsidRPr="008922FA">
        <w:rPr>
          <w:rFonts w:ascii="Times New Roman" w:hAnsi="Times New Roman"/>
          <w:sz w:val="24"/>
          <w:szCs w:val="24"/>
          <w:u w:val="single"/>
          <w:lang w:eastAsia="uk-UA"/>
        </w:rPr>
        <w:t xml:space="preserve">  і повинно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бути вирощено без застосування пестицидів</w:t>
      </w:r>
      <w:r w:rsidRPr="008922FA">
        <w:rPr>
          <w:rFonts w:ascii="Times New Roman" w:hAnsi="Times New Roman"/>
          <w:sz w:val="24"/>
          <w:szCs w:val="24"/>
          <w:u w:val="single"/>
          <w:lang w:eastAsia="uk-UA"/>
        </w:rPr>
        <w:t>.</w:t>
      </w:r>
    </w:p>
    <w:p w14:paraId="3EB1C184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Кожна партія товару поставляється з документами, що підтверджують їх якість та безпеку (посвідчення/декларація виробника про якість, санітарно-гігієнічні висновки тощо)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та містять відмітку про контроль вмісту токсичних елементів,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мікотоксинів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>, радіонуклідів і пестицидів.</w:t>
      </w:r>
    </w:p>
    <w:p w14:paraId="4459C6E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2.Органолептичні показники якості</w:t>
      </w:r>
    </w:p>
    <w:p w14:paraId="432FB573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Колір - </w:t>
      </w:r>
      <w:r w:rsidRPr="008922FA">
        <w:rPr>
          <w:rFonts w:ascii="Times New Roman" w:hAnsi="Times New Roman"/>
          <w:sz w:val="24"/>
          <w:szCs w:val="24"/>
          <w:lang w:eastAsia="uk-UA"/>
        </w:rPr>
        <w:t>білий або білий із жовтим відтінком</w:t>
      </w:r>
    </w:p>
    <w:p w14:paraId="1850E574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Запах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– властивий пшеничному борошну, без сторонніх запахів, не затхлий, не пліснявий. </w:t>
      </w:r>
    </w:p>
    <w:p w14:paraId="727F6376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Смак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- властивий пшеничному борошну, без сторонніх присмаків, не кислий, не гіркий.</w:t>
      </w:r>
    </w:p>
    <w:p w14:paraId="1C179B4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lastRenderedPageBreak/>
        <w:t xml:space="preserve"> Вміст мінеральної домішки - при розжовуванні борошна не повинно відчуватись хрускоту.</w:t>
      </w:r>
    </w:p>
    <w:p w14:paraId="50ACE4E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Зольність у перерахунку на суху речовину -не більше 0,55 %; клейковина сира - не менше 24,0 %.</w:t>
      </w:r>
    </w:p>
    <w:p w14:paraId="13D68AA0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3.Маркування</w:t>
      </w:r>
    </w:p>
    <w:p w14:paraId="2890D6A5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На споживчій тарі з борошном пшеничним вищого ґатунку повинно бути маркування/ етикетування державною мовою згідно вимог ГСТУ 46.004-99 ( ГОСТ 26791)  та ст.38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>ЗУ «Про безпечність та якість харових продуктів».</w:t>
      </w:r>
    </w:p>
    <w:p w14:paraId="57874C76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4.Пакування</w:t>
      </w:r>
    </w:p>
    <w:p w14:paraId="7C8D208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>Форма пакування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: паперові/поліпропіленові мішки з мішками-укладками або інші рівноцінні  за показниками якості мішки, що  дозволені для використання центральним органом виконавчої влади у сфері охорони здоров’я 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>масою від 1 кг.</w:t>
      </w:r>
    </w:p>
    <w:p w14:paraId="4D250CAB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5.Транспортування</w:t>
      </w:r>
    </w:p>
    <w:p w14:paraId="2163D643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Транспортують усіма видами транспорту в критих транспортних засобах згідно з правилами перевезення вантажів, чинними на даному виді транспорту.</w:t>
      </w:r>
    </w:p>
    <w:p w14:paraId="0E1F8F86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Транспортні засоби та/або контейнери, що використовуються для перевезення борошна пшеничного мають відповідати вимогам статей 25, 44 ЗУ «Про основні принципи та вимоги до безпечності та якості харчових продуктів».</w:t>
      </w:r>
    </w:p>
    <w:p w14:paraId="6BD1D095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6.Поставка</w:t>
      </w:r>
    </w:p>
    <w:p w14:paraId="6B3BDA37" w14:textId="77777777" w:rsidR="00B83042" w:rsidRPr="008922FA" w:rsidRDefault="00B83042" w:rsidP="00B83042">
      <w:pPr>
        <w:spacing w:line="240" w:lineRule="auto"/>
        <w:jc w:val="both"/>
        <w:rPr>
          <w:rFonts w:ascii="Times New Roman CYR" w:eastAsia="Times New Roman" w:hAnsi="Times New Roman CYR" w:cs="Times New Roman CYR"/>
          <w:b/>
          <w:i/>
          <w:lang w:eastAsia="zh-CN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Товар поставляється відповідно до заявки/замовлення Покупця. </w:t>
      </w:r>
      <w:r w:rsidRPr="008922FA">
        <w:rPr>
          <w:rFonts w:ascii="Times New Roman CYR" w:eastAsia="Times New Roman" w:hAnsi="Times New Roman CYR" w:cs="Times New Roman CYR"/>
          <w:b/>
          <w:i/>
          <w:lang w:eastAsia="zh-CN"/>
        </w:rPr>
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</w:r>
    </w:p>
    <w:p w14:paraId="722F540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Вартість пакування, маркування, транспортування та розвантаження Товару  включається в цінову пропозицію та здійснюється Постачальником.</w:t>
      </w:r>
    </w:p>
    <w:p w14:paraId="1CB6BD73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7. Термін придатності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14:paraId="298EADD6" w14:textId="77777777" w:rsidR="00B83042" w:rsidRPr="008922FA" w:rsidRDefault="00B83042" w:rsidP="00B83042">
      <w:pPr>
        <w:spacing w:after="160" w:line="275" w:lineRule="auto"/>
        <w:ind w:firstLine="567"/>
        <w:rPr>
          <w:rFonts w:ascii="Times New Roman" w:hAnsi="Times New Roman"/>
          <w:b/>
          <w:sz w:val="28"/>
          <w:szCs w:val="28"/>
          <w:lang w:eastAsia="uk-UA"/>
        </w:rPr>
      </w:pPr>
      <w:r w:rsidRPr="008922FA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Крупи </w:t>
      </w:r>
      <w:r w:rsidRPr="008922FA">
        <w:rPr>
          <w:rFonts w:ascii="Times New Roman" w:hAnsi="Times New Roman"/>
          <w:b/>
          <w:sz w:val="28"/>
          <w:szCs w:val="28"/>
          <w:lang w:eastAsia="uk-UA"/>
        </w:rPr>
        <w:t>:</w:t>
      </w:r>
    </w:p>
    <w:p w14:paraId="61AFA20A" w14:textId="77777777" w:rsidR="00B83042" w:rsidRPr="008922FA" w:rsidRDefault="00B83042" w:rsidP="00B83042">
      <w:pPr>
        <w:spacing w:line="275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Технічні вимоги</w:t>
      </w:r>
    </w:p>
    <w:p w14:paraId="29E8356C" w14:textId="77777777" w:rsidR="00B83042" w:rsidRPr="008922FA" w:rsidRDefault="00B83042" w:rsidP="00B83042">
      <w:pPr>
        <w:spacing w:line="275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Крупи та рис повинні відповідати вимогам ГОСТ, ДСТУ (ТУ), виготовлятись згідно з рецептурами та технологічними інструкціями, із додержанням санітарних правил для підприємств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харчоконцентратної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 промисловості, чинних в Україні.</w:t>
      </w:r>
    </w:p>
    <w:p w14:paraId="4C563744" w14:textId="77777777" w:rsidR="00B83042" w:rsidRPr="008922FA" w:rsidRDefault="00B83042" w:rsidP="00B83042">
      <w:pPr>
        <w:spacing w:line="275" w:lineRule="auto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Сфера використання:  </w:t>
      </w:r>
      <w:r w:rsidRPr="008922FA">
        <w:rPr>
          <w:rFonts w:ascii="Times New Roman" w:hAnsi="Times New Roman"/>
          <w:sz w:val="24"/>
          <w:szCs w:val="24"/>
          <w:u w:val="single"/>
          <w:lang w:eastAsia="uk-UA"/>
        </w:rPr>
        <w:t xml:space="preserve">вагові сипучі товари (крупи, рис) призначені для виготовлення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продуктів дитячого харчування і повинні бути вирощені без застосування пестицидів.</w:t>
      </w:r>
    </w:p>
    <w:p w14:paraId="22930D09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lastRenderedPageBreak/>
        <w:t xml:space="preserve">Кожна партія товару поставляється з документами, що підтверджують їх якість та безпеку (посвідчення/декларація виробника про якість, санітарно-гігієнічні висновки тощо) та містять інформацію про вміст пестицидів, токсичних елементів,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мікотоксинів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 та радіонуклідів.</w:t>
      </w:r>
    </w:p>
    <w:p w14:paraId="7E67EA3B" w14:textId="77777777" w:rsidR="00B83042" w:rsidRPr="008922FA" w:rsidRDefault="00B83042" w:rsidP="00B83042">
      <w:pPr>
        <w:numPr>
          <w:ilvl w:val="0"/>
          <w:numId w:val="4"/>
        </w:numPr>
        <w:spacing w:line="275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Гречана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І ґатунок,  вагова або фасована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-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946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 </w:t>
      </w:r>
    </w:p>
    <w:p w14:paraId="7391E313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iCs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ДСТУ </w:t>
      </w:r>
      <w:r w:rsidRPr="008922FA">
        <w:rPr>
          <w:rFonts w:ascii="Times New Roman" w:hAnsi="Times New Roman"/>
          <w:iCs/>
          <w:sz w:val="24"/>
          <w:szCs w:val="24"/>
          <w:lang w:eastAsia="uk-UA"/>
        </w:rPr>
        <w:t>7697</w:t>
      </w:r>
      <w:r w:rsidRPr="008922FA">
        <w:rPr>
          <w:rFonts w:ascii="Times New Roman" w:hAnsi="Times New Roman"/>
          <w:i/>
          <w:sz w:val="24"/>
          <w:szCs w:val="24"/>
          <w:lang w:eastAsia="uk-UA"/>
        </w:rPr>
        <w:t>:</w:t>
      </w:r>
      <w:r w:rsidRPr="008922FA">
        <w:rPr>
          <w:rFonts w:ascii="Times New Roman" w:hAnsi="Times New Roman"/>
          <w:iCs/>
          <w:sz w:val="24"/>
          <w:szCs w:val="24"/>
          <w:lang w:eastAsia="uk-UA"/>
        </w:rPr>
        <w:t>2015, ДСТУ 4524:2006,</w:t>
      </w: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>ГОСТ 5550-74</w:t>
      </w:r>
    </w:p>
    <w:p w14:paraId="3EC143AB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i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</w:p>
    <w:p w14:paraId="174DC307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Розсипчаста маса, характерна для цього виду круп. Допускають наявність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дрібнодроблених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 круп не більше ніж 3,0% за масою;</w:t>
      </w:r>
    </w:p>
    <w:p w14:paraId="1D3F9719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Колір: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жовто-коричневий різних відтінків;</w:t>
      </w:r>
    </w:p>
    <w:p w14:paraId="2B944C5C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Смак і запах.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       </w:t>
      </w:r>
    </w:p>
    <w:p w14:paraId="73423AB0" w14:textId="77777777" w:rsidR="00B83042" w:rsidRPr="008922FA" w:rsidRDefault="00B83042" w:rsidP="00B83042">
      <w:pPr>
        <w:numPr>
          <w:ilvl w:val="0"/>
          <w:numId w:val="3"/>
        </w:numPr>
        <w:spacing w:line="275" w:lineRule="auto"/>
        <w:ind w:left="0" w:firstLine="567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Пшоно шліфоване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вищий або І ґатунок,  вагове або фасоване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218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</w:t>
      </w:r>
    </w:p>
    <w:p w14:paraId="4ED266E6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>ГОСТ 572-60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r w:rsidRPr="008922FA">
        <w:rPr>
          <w:rFonts w:ascii="Times New Roman" w:hAnsi="Times New Roman"/>
          <w:sz w:val="24"/>
          <w:szCs w:val="24"/>
          <w:lang w:eastAsia="uk-UA"/>
        </w:rPr>
        <w:t>ТУ.</w:t>
      </w:r>
    </w:p>
    <w:p w14:paraId="78C2743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Круглої форми чисте без різних домішок. Зараженість амбарними шкідниками не допускається.</w:t>
      </w:r>
    </w:p>
    <w:p w14:paraId="56F19369" w14:textId="77777777" w:rsidR="00B83042" w:rsidRPr="008922FA" w:rsidRDefault="00B83042" w:rsidP="00B8304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>Колір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-  світло – жовтий.</w:t>
      </w:r>
    </w:p>
    <w:p w14:paraId="0CB101C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Смак і запах.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</w:p>
    <w:p w14:paraId="7D9E18F0" w14:textId="77777777" w:rsidR="00B83042" w:rsidRPr="008922FA" w:rsidRDefault="00B83042" w:rsidP="00B83042">
      <w:pPr>
        <w:numPr>
          <w:ilvl w:val="0"/>
          <w:numId w:val="3"/>
        </w:numPr>
        <w:spacing w:line="275" w:lineRule="auto"/>
        <w:ind w:left="0" w:firstLine="567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Пшенична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вищий або І ґатунок,  вагова або фасована  - </w:t>
      </w:r>
      <w:r w:rsidRPr="00CE2E8A">
        <w:rPr>
          <w:rFonts w:ascii="Times New Roman" w:hAnsi="Times New Roman"/>
          <w:b/>
          <w:sz w:val="24"/>
          <w:szCs w:val="24"/>
          <w:u w:val="single"/>
          <w:lang w:eastAsia="uk-UA"/>
        </w:rPr>
        <w:t>413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кг.</w:t>
      </w:r>
    </w:p>
    <w:p w14:paraId="352FB3BD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ГОСТ 276-60, ДСТУ 7699:2015</w:t>
      </w:r>
    </w:p>
    <w:p w14:paraId="020F1994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14:paraId="1854F3EC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Зовнішній вигляд - подрібнені частинки </w:t>
      </w:r>
      <w:proofErr w:type="spellStart"/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зерен</w:t>
      </w:r>
      <w:proofErr w:type="spellEnd"/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пшениці різної форми</w:t>
      </w:r>
    </w:p>
    <w:p w14:paraId="0E1E5E36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Колір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від світло- коричневого до коричневого.</w:t>
      </w:r>
    </w:p>
    <w:p w14:paraId="3E10EDF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Смак і запах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відповідає пшеничній крупі, без затхлого, пліснявого та інших сторонніх запахів і присмаків. Наявність шкідників не допускається.</w:t>
      </w:r>
    </w:p>
    <w:p w14:paraId="2A853CD3" w14:textId="77777777" w:rsidR="00B83042" w:rsidRPr="008922FA" w:rsidRDefault="00B83042" w:rsidP="00B83042">
      <w:pPr>
        <w:numPr>
          <w:ilvl w:val="0"/>
          <w:numId w:val="3"/>
        </w:numPr>
        <w:spacing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8922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Булгур</w:t>
      </w:r>
      <w:proofErr w:type="spellEnd"/>
      <w:r w:rsidRPr="008922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</w:t>
      </w:r>
      <w:r w:rsidRPr="008922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>вагова або фасована</w:t>
      </w:r>
      <w:r w:rsidRPr="008922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Pr="008922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19</w:t>
      </w:r>
      <w:r w:rsidRPr="008922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кг</w:t>
      </w:r>
    </w:p>
    <w:p w14:paraId="547B314F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14:paraId="151F888E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Зовнішній вигляд - подрібнені частинки </w:t>
      </w:r>
      <w:proofErr w:type="spellStart"/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зерен</w:t>
      </w:r>
      <w:proofErr w:type="spellEnd"/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твердих сортів пшениці</w:t>
      </w:r>
    </w:p>
    <w:p w14:paraId="75C675CA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Колір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світло- коричневий,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однотонне забарвлення</w:t>
      </w:r>
    </w:p>
    <w:p w14:paraId="59A1CE27" w14:textId="77777777" w:rsidR="00B83042" w:rsidRPr="008922FA" w:rsidRDefault="00B83042" w:rsidP="00B83042">
      <w:pPr>
        <w:spacing w:after="160" w:line="275" w:lineRule="auto"/>
        <w:ind w:firstLine="567"/>
        <w:jc w:val="both"/>
        <w:rPr>
          <w:rFonts w:ascii="Times New Roman" w:hAnsi="Times New Roman"/>
          <w:szCs w:val="20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Смак і запах.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922FA">
        <w:rPr>
          <w:rFonts w:ascii="Times New Roman" w:hAnsi="Times New Roman"/>
          <w:szCs w:val="20"/>
          <w:lang w:eastAsia="uk-UA"/>
        </w:rPr>
        <w:t>Притаманний для цього виду круп без стороннього присмаку та запаху і ознак затхлості та плісняви</w:t>
      </w:r>
    </w:p>
    <w:p w14:paraId="2F6E8D1A" w14:textId="77777777" w:rsidR="00B83042" w:rsidRPr="008922FA" w:rsidRDefault="00B83042" w:rsidP="00B83042">
      <w:pPr>
        <w:numPr>
          <w:ilvl w:val="0"/>
          <w:numId w:val="3"/>
        </w:numPr>
        <w:spacing w:line="275" w:lineRule="auto"/>
        <w:ind w:left="0" w:firstLine="567"/>
        <w:contextualSpacing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proofErr w:type="spellStart"/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Ячнева</w:t>
      </w:r>
      <w:proofErr w:type="spellEnd"/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І ґатунок, вагова або фасована –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221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кг. </w:t>
      </w:r>
    </w:p>
    <w:p w14:paraId="3F27FD9B" w14:textId="77777777" w:rsidR="00B83042" w:rsidRPr="008922FA" w:rsidRDefault="00B83042" w:rsidP="00B83042">
      <w:pPr>
        <w:spacing w:line="275" w:lineRule="auto"/>
        <w:ind w:firstLine="567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Має відповідати </w:t>
      </w:r>
      <w:r w:rsidRPr="008922FA">
        <w:rPr>
          <w:rFonts w:ascii="Times New Roman" w:hAnsi="Times New Roman"/>
          <w:sz w:val="24"/>
          <w:szCs w:val="24"/>
          <w:lang w:eastAsia="uk-UA"/>
        </w:rPr>
        <w:t>ГОСТ 5784-60, ДСТУ 1055:2006, ТУ.</w:t>
      </w:r>
    </w:p>
    <w:p w14:paraId="7C38F102" w14:textId="77777777" w:rsidR="00B83042" w:rsidRPr="008922FA" w:rsidRDefault="00B83042" w:rsidP="00B83042">
      <w:pPr>
        <w:spacing w:line="275" w:lineRule="auto"/>
        <w:ind w:firstLine="567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14:paraId="2F82C16E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Розсипчаста маса, характерна для цього виду круп. Допускають окремі нещільно злежані грудочки.</w:t>
      </w:r>
    </w:p>
    <w:p w14:paraId="46435B6C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Колір</w:t>
      </w:r>
      <w:r w:rsidRPr="008922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>жовтий різних відтінків.</w:t>
      </w:r>
    </w:p>
    <w:p w14:paraId="21171C7F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Смак і запах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</w:p>
    <w:p w14:paraId="0EACFAF3" w14:textId="77777777" w:rsidR="00B83042" w:rsidRPr="008922FA" w:rsidRDefault="00B83042" w:rsidP="00B83042">
      <w:pPr>
        <w:numPr>
          <w:ilvl w:val="0"/>
          <w:numId w:val="3"/>
        </w:numPr>
        <w:spacing w:after="160" w:line="275" w:lineRule="auto"/>
        <w:ind w:left="0" w:firstLine="567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Перлова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І ґатунок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,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вагова або фасована  -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7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</w:t>
      </w:r>
      <w:r w:rsidRPr="008922FA">
        <w:rPr>
          <w:rFonts w:ascii="Times New Roman" w:hAnsi="Times New Roman"/>
          <w:sz w:val="24"/>
          <w:szCs w:val="24"/>
          <w:lang w:eastAsia="uk-UA"/>
        </w:rPr>
        <w:t>.</w:t>
      </w:r>
    </w:p>
    <w:p w14:paraId="1D23E258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ГОСТ 5784-60, ДСТУ 7700:2015</w:t>
      </w:r>
    </w:p>
    <w:p w14:paraId="04AF07F0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Розсипчаста маса, характерна для цього виду круп. </w:t>
      </w:r>
    </w:p>
    <w:p w14:paraId="49D03DFB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>Колір</w:t>
      </w:r>
      <w:r w:rsidRPr="008922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від кремового до світло-коричневого</w:t>
      </w:r>
    </w:p>
    <w:p w14:paraId="54E69E13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Смак і запах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Притаманний для цього виду круп без стороннього присмаку та запаху і ознак затхлості та плісняви. Консистенція після варіння – властива готовим другим стравам, звареним до повної кулінарної готовності. Допускають незначну розвареність круп.</w:t>
      </w:r>
    </w:p>
    <w:p w14:paraId="2E4B1B37" w14:textId="77777777" w:rsidR="00B83042" w:rsidRPr="008922FA" w:rsidRDefault="00B83042" w:rsidP="00B83042">
      <w:pPr>
        <w:numPr>
          <w:ilvl w:val="0"/>
          <w:numId w:val="3"/>
        </w:numPr>
        <w:spacing w:line="275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Вівсяна</w:t>
      </w:r>
      <w:r w:rsidRPr="008922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922FA">
        <w:rPr>
          <w:rFonts w:ascii="Times New Roman" w:hAnsi="Times New Roman"/>
          <w:sz w:val="24"/>
          <w:szCs w:val="24"/>
          <w:lang w:eastAsia="uk-UA"/>
        </w:rPr>
        <w:t>вагова або фасована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 -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91</w:t>
      </w:r>
      <w:r w:rsidRPr="008922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кг</w:t>
      </w:r>
    </w:p>
    <w:p w14:paraId="125FDE6E" w14:textId="77777777" w:rsidR="00B83042" w:rsidRPr="008922FA" w:rsidRDefault="00B83042" w:rsidP="00B83042">
      <w:pPr>
        <w:spacing w:after="160" w:line="275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 ГОСТ 3034-75, ДСТУ 7698:2015</w:t>
      </w:r>
    </w:p>
    <w:p w14:paraId="02E4E673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14:paraId="22697E01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napToGrid w:val="0"/>
          <w:sz w:val="24"/>
          <w:szCs w:val="24"/>
          <w:lang w:eastAsia="uk-UA"/>
        </w:rPr>
        <w:t>Продукт, отриманий в результаті очищення і лущення зерна вівса для продовольчих потреб.</w:t>
      </w:r>
    </w:p>
    <w:p w14:paraId="4413B6FF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Зовнішній вигляд: сухі, плоскі, сипкі пелюстки. </w:t>
      </w:r>
    </w:p>
    <w:p w14:paraId="43601BD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>Колір</w:t>
      </w:r>
      <w:r w:rsidRPr="008922FA">
        <w:rPr>
          <w:rFonts w:ascii="Times New Roman" w:eastAsia="Times New Roman" w:hAnsi="Times New Roman"/>
          <w:snapToGrid w:val="0"/>
          <w:sz w:val="24"/>
          <w:szCs w:val="24"/>
          <w:lang w:eastAsia="uk-UA"/>
        </w:rPr>
        <w:t xml:space="preserve"> Білий з відтінками від кремового до жовтуватого.</w:t>
      </w:r>
    </w:p>
    <w:p w14:paraId="59181031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uk-U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Смак в</w:t>
      </w:r>
      <w:r w:rsidRPr="008922FA">
        <w:rPr>
          <w:rFonts w:ascii="Times New Roman" w:eastAsia="Times New Roman" w:hAnsi="Times New Roman"/>
          <w:snapToGrid w:val="0"/>
          <w:sz w:val="24"/>
          <w:szCs w:val="24"/>
          <w:lang w:eastAsia="uk-UA"/>
        </w:rPr>
        <w:t>ластивий пластівцям за видами без кислого, гіркого без присмаку гіркоти  інших сторонніх присмаків. З</w:t>
      </w:r>
      <w:r w:rsidRPr="008922FA">
        <w:rPr>
          <w:rFonts w:ascii="Times New Roman" w:hAnsi="Times New Roman"/>
          <w:i/>
          <w:sz w:val="24"/>
          <w:szCs w:val="24"/>
          <w:lang w:eastAsia="uk-UA"/>
        </w:rPr>
        <w:t>апах</w:t>
      </w:r>
      <w:r w:rsidRPr="008922FA">
        <w:rPr>
          <w:rFonts w:ascii="Times New Roman" w:eastAsia="Times New Roman" w:hAnsi="Times New Roman"/>
          <w:snapToGrid w:val="0"/>
          <w:sz w:val="24"/>
          <w:szCs w:val="24"/>
          <w:lang w:eastAsia="uk-UA"/>
        </w:rPr>
        <w:t xml:space="preserve"> властивий пластівцям за видами без затхлого, пліснявого, інших сторонніх запахів</w:t>
      </w:r>
    </w:p>
    <w:p w14:paraId="0B321DE4" w14:textId="77777777" w:rsidR="00B83042" w:rsidRPr="008922FA" w:rsidRDefault="00B83042" w:rsidP="00B83042">
      <w:pPr>
        <w:numPr>
          <w:ilvl w:val="0"/>
          <w:numId w:val="5"/>
        </w:numPr>
        <w:spacing w:after="160" w:line="275" w:lineRule="auto"/>
        <w:ind w:left="1134" w:hanging="708"/>
        <w:contextualSpacing/>
        <w:jc w:val="center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Рис</w:t>
      </w:r>
      <w:r w:rsidRPr="008922FA">
        <w:rPr>
          <w:rFonts w:ascii="Times New Roman" w:eastAsia="Times New Roman" w:hAnsi="Times New Roman"/>
          <w:snapToGrid w:val="0"/>
          <w:sz w:val="24"/>
          <w:szCs w:val="24"/>
          <w:lang w:eastAsia="uk-UA"/>
        </w:rPr>
        <w:t xml:space="preserve"> </w:t>
      </w:r>
      <w:proofErr w:type="spellStart"/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довгозернистий</w:t>
      </w:r>
      <w:proofErr w:type="spellEnd"/>
      <w:r w:rsidRPr="008922FA">
        <w:rPr>
          <w:rFonts w:ascii="Times New Roman" w:eastAsia="Times New Roman" w:hAnsi="Times New Roman"/>
          <w:snapToGrid w:val="0"/>
          <w:sz w:val="24"/>
          <w:szCs w:val="24"/>
          <w:lang w:eastAsia="uk-UA"/>
        </w:rPr>
        <w:t xml:space="preserve">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шліфований,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вищий або І ґатунок,  ваговий або фасований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554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</w:t>
      </w:r>
    </w:p>
    <w:p w14:paraId="1CB1717F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 </w:t>
      </w:r>
      <w:r w:rsidRPr="008922FA">
        <w:rPr>
          <w:rFonts w:ascii="Times New Roman" w:hAnsi="Times New Roman"/>
          <w:sz w:val="24"/>
          <w:szCs w:val="24"/>
          <w:lang w:eastAsia="uk-UA"/>
        </w:rPr>
        <w:t>ГОСТ 6292-93, ДСТУ 4965:2008</w:t>
      </w:r>
    </w:p>
    <w:p w14:paraId="5E5BDB6B" w14:textId="77777777" w:rsidR="00B83042" w:rsidRPr="008922FA" w:rsidRDefault="00B83042" w:rsidP="00B83042">
      <w:pPr>
        <w:spacing w:line="275" w:lineRule="auto"/>
        <w:ind w:firstLine="567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14:paraId="04FD8040" w14:textId="77777777" w:rsidR="00B83042" w:rsidRPr="008922FA" w:rsidRDefault="00B83042" w:rsidP="00B83042">
      <w:pPr>
        <w:spacing w:line="275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Продукт, отриманий шліфуванням лущених </w:t>
      </w:r>
      <w:proofErr w:type="spellStart"/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зерен</w:t>
      </w:r>
      <w:proofErr w:type="spellEnd"/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 рису І або ІІ типів (сорту Янтарний або інших однотипних до нього подібних сортів)</w:t>
      </w:r>
    </w:p>
    <w:p w14:paraId="0C2DCBB4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>Зовнішній вигляд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розсипчаста маса, характерна для цього виду круп. </w:t>
      </w:r>
    </w:p>
    <w:p w14:paraId="53EC718F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uk-UA"/>
        </w:rPr>
        <w:t>Колір</w:t>
      </w: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: білий з різними відтінками.</w:t>
      </w:r>
    </w:p>
    <w:p w14:paraId="30CD6B7E" w14:textId="77777777" w:rsidR="00B83042" w:rsidRPr="008922FA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22FA">
        <w:rPr>
          <w:rFonts w:ascii="Times New Roman" w:eastAsia="Times New Roman" w:hAnsi="Times New Roman"/>
          <w:i/>
          <w:sz w:val="24"/>
          <w:szCs w:val="24"/>
        </w:rPr>
        <w:t>Запах</w:t>
      </w:r>
      <w:r w:rsidRPr="008922FA">
        <w:rPr>
          <w:rFonts w:ascii="Times New Roman" w:eastAsia="Times New Roman" w:hAnsi="Times New Roman"/>
          <w:sz w:val="24"/>
          <w:szCs w:val="24"/>
        </w:rPr>
        <w:t xml:space="preserve"> властивий рисовим крупам, без сторонніх запахів, не затхлий, не пліснявий. </w:t>
      </w:r>
    </w:p>
    <w:p w14:paraId="53A193DE" w14:textId="77777777" w:rsidR="00B83042" w:rsidRPr="008922FA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22FA">
        <w:rPr>
          <w:rFonts w:ascii="Times New Roman" w:eastAsia="Times New Roman" w:hAnsi="Times New Roman"/>
          <w:i/>
          <w:sz w:val="24"/>
          <w:szCs w:val="24"/>
        </w:rPr>
        <w:t>Смак</w:t>
      </w:r>
      <w:r w:rsidRPr="008922FA">
        <w:rPr>
          <w:rFonts w:ascii="Times New Roman" w:eastAsia="Times New Roman" w:hAnsi="Times New Roman"/>
          <w:sz w:val="24"/>
          <w:szCs w:val="24"/>
        </w:rPr>
        <w:t xml:space="preserve"> властивий рисовим крупам, без сторонніх присмаків, не кислий, не гіркий.</w:t>
      </w:r>
    </w:p>
    <w:p w14:paraId="78B29658" w14:textId="77777777" w:rsidR="00B83042" w:rsidRPr="008922FA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763EA0FB" w14:textId="77777777" w:rsidR="00B83042" w:rsidRPr="008922FA" w:rsidRDefault="00B83042" w:rsidP="00B83042">
      <w:pPr>
        <w:numPr>
          <w:ilvl w:val="0"/>
          <w:numId w:val="5"/>
        </w:numPr>
        <w:spacing w:after="160" w:line="275" w:lineRule="auto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Рис</w:t>
      </w:r>
      <w:r w:rsidRPr="008922FA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uk-UA"/>
        </w:rPr>
        <w:t xml:space="preserve"> пропарений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шліфований,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вищий або І ґатунок, ваговий або фасований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55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0 кг</w:t>
      </w:r>
    </w:p>
    <w:p w14:paraId="5BB2B67E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 </w:t>
      </w:r>
      <w:r w:rsidRPr="008922FA">
        <w:rPr>
          <w:rFonts w:ascii="Times New Roman" w:hAnsi="Times New Roman"/>
          <w:sz w:val="24"/>
          <w:szCs w:val="24"/>
          <w:lang w:eastAsia="uk-UA"/>
        </w:rPr>
        <w:t>ГОСТ 6292-93, ДСТУ 4965:2008</w:t>
      </w:r>
    </w:p>
    <w:p w14:paraId="720FDC9B" w14:textId="77777777" w:rsidR="00B83042" w:rsidRPr="008922FA" w:rsidRDefault="00B83042" w:rsidP="00B83042">
      <w:pPr>
        <w:spacing w:line="275" w:lineRule="auto"/>
        <w:ind w:firstLine="567"/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14:paraId="658F288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Продукт, отриманий в результаті пропарювання </w:t>
      </w:r>
      <w:proofErr w:type="spellStart"/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довгозерного</w:t>
      </w:r>
      <w:proofErr w:type="spellEnd"/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 рису, його лущення та шліфування.</w:t>
      </w:r>
    </w:p>
    <w:p w14:paraId="4012DDEC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Зовнішній вигляд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розсипчаста маса, характерна для цього виду круп. </w:t>
      </w:r>
    </w:p>
    <w:p w14:paraId="2ED86B85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uk-UA"/>
        </w:rPr>
        <w:t>Колір:</w:t>
      </w: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 від білого до янтарного різних відтінків</w:t>
      </w:r>
    </w:p>
    <w:p w14:paraId="3FA19D6A" w14:textId="77777777" w:rsidR="00B83042" w:rsidRPr="008922FA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22FA">
        <w:rPr>
          <w:rFonts w:ascii="Times New Roman" w:eastAsia="Times New Roman" w:hAnsi="Times New Roman"/>
          <w:i/>
          <w:sz w:val="24"/>
          <w:szCs w:val="24"/>
        </w:rPr>
        <w:t>Запах</w:t>
      </w:r>
      <w:r w:rsidRPr="008922FA">
        <w:rPr>
          <w:rFonts w:ascii="Times New Roman" w:eastAsia="Times New Roman" w:hAnsi="Times New Roman"/>
          <w:sz w:val="24"/>
          <w:szCs w:val="24"/>
        </w:rPr>
        <w:t xml:space="preserve"> властивий рисовим крупам, без сторонніх запахів, не затхлий, не пліснявий. </w:t>
      </w:r>
    </w:p>
    <w:p w14:paraId="3620CC04" w14:textId="77777777" w:rsidR="00B83042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22FA">
        <w:rPr>
          <w:rFonts w:ascii="Times New Roman" w:eastAsia="Times New Roman" w:hAnsi="Times New Roman"/>
          <w:i/>
          <w:sz w:val="24"/>
          <w:szCs w:val="24"/>
        </w:rPr>
        <w:t>Смак</w:t>
      </w:r>
      <w:r w:rsidRPr="008922FA">
        <w:rPr>
          <w:rFonts w:ascii="Times New Roman" w:eastAsia="Times New Roman" w:hAnsi="Times New Roman"/>
          <w:sz w:val="24"/>
          <w:szCs w:val="24"/>
        </w:rPr>
        <w:t xml:space="preserve"> властивий рисовим крупам, без сторонніх присмаків, не кислий, не гіркий.</w:t>
      </w:r>
    </w:p>
    <w:p w14:paraId="233F8D7F" w14:textId="77777777" w:rsidR="00B83042" w:rsidRPr="008922FA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8240505" w14:textId="77777777" w:rsidR="00B83042" w:rsidRPr="008922FA" w:rsidRDefault="00B83042" w:rsidP="00B83042">
      <w:pPr>
        <w:numPr>
          <w:ilvl w:val="0"/>
          <w:numId w:val="3"/>
        </w:numPr>
        <w:spacing w:line="275" w:lineRule="auto"/>
        <w:ind w:left="0" w:firstLine="567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CE2E8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Кукурудзяна </w:t>
      </w:r>
      <w:r w:rsidRPr="00CE2E8A">
        <w:rPr>
          <w:rFonts w:ascii="Times New Roman" w:hAnsi="Times New Roman"/>
          <w:sz w:val="24"/>
          <w:szCs w:val="24"/>
          <w:lang w:eastAsia="uk-UA"/>
        </w:rPr>
        <w:t>,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 вагова або фасована -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>2</w:t>
      </w:r>
      <w:r>
        <w:rPr>
          <w:rFonts w:ascii="Times New Roman" w:hAnsi="Times New Roman"/>
          <w:b/>
          <w:sz w:val="24"/>
          <w:szCs w:val="24"/>
          <w:u w:val="single"/>
          <w:lang w:eastAsia="uk-UA"/>
        </w:rPr>
        <w:t>62</w:t>
      </w:r>
      <w:r w:rsidRPr="008922FA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кг.</w:t>
      </w:r>
    </w:p>
    <w:p w14:paraId="78E18062" w14:textId="77777777" w:rsidR="00B83042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Має відповідати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ГОСТ 6002-69, ДСТУ 1055:2006,ТУ.</w:t>
      </w:r>
    </w:p>
    <w:p w14:paraId="7E071B3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922FA">
        <w:rPr>
          <w:rFonts w:ascii="Times New Roman" w:hAnsi="Times New Roman"/>
          <w:i/>
          <w:sz w:val="24"/>
          <w:szCs w:val="24"/>
          <w:lang w:eastAsia="uk-UA"/>
        </w:rPr>
        <w:t>Органолептичні показники якості</w:t>
      </w: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14:paraId="71AB471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Зовнішній вигляд - подрібнені частинки </w:t>
      </w:r>
      <w:proofErr w:type="spellStart"/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>зерен</w:t>
      </w:r>
      <w:proofErr w:type="spellEnd"/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кукурудзи, шліфована</w:t>
      </w:r>
    </w:p>
    <w:p w14:paraId="52D26BC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Колір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жовтий</w:t>
      </w:r>
    </w:p>
    <w:p w14:paraId="6D7CD2CE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Смак і запах 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відповідає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кукурудзяній</w:t>
      </w:r>
      <w:r w:rsidRPr="008922FA">
        <w:rPr>
          <w:rFonts w:ascii="Times New Roman" w:eastAsia="Times New Roman" w:hAnsi="Times New Roman"/>
          <w:sz w:val="24"/>
          <w:szCs w:val="24"/>
          <w:lang w:eastAsia="ar-SA"/>
        </w:rPr>
        <w:t xml:space="preserve"> крупі, без затхлого, пліснявого та інших сторонніх запахів і присмаків. Наявність шкідників не допускається.</w:t>
      </w:r>
    </w:p>
    <w:p w14:paraId="68B0272A" w14:textId="77777777" w:rsidR="00B83042" w:rsidRPr="008922FA" w:rsidRDefault="00B83042" w:rsidP="00B83042">
      <w:pPr>
        <w:tabs>
          <w:tab w:val="left" w:pos="89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8DB59B0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Маркування</w:t>
      </w:r>
    </w:p>
    <w:p w14:paraId="220C9034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На кожній одиниці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спожиткової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 тари з крупами та рисом повинно бути маркування /етикетування державною мовою згідно вимог  ст.38 ЗУ «Про безпечність та якість харчових продуктів» та містити, зокрема, таку інформацію : назву продукту,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гатунок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 xml:space="preserve">;  найменування і місцезнаходження (юридична адреса, країна) виробника та пакувальника, телефон; товарний знак виробника або пакувальника; масу брутто, </w:t>
      </w:r>
      <w:proofErr w:type="spellStart"/>
      <w:r w:rsidRPr="008922FA">
        <w:rPr>
          <w:rFonts w:ascii="Times New Roman" w:hAnsi="Times New Roman"/>
          <w:sz w:val="24"/>
          <w:szCs w:val="24"/>
          <w:lang w:eastAsia="uk-UA"/>
        </w:rPr>
        <w:t>нетто</w:t>
      </w:r>
      <w:proofErr w:type="spellEnd"/>
      <w:r w:rsidRPr="008922FA">
        <w:rPr>
          <w:rFonts w:ascii="Times New Roman" w:hAnsi="Times New Roman"/>
          <w:sz w:val="24"/>
          <w:szCs w:val="24"/>
          <w:lang w:eastAsia="uk-UA"/>
        </w:rPr>
        <w:t>; умови зберігання (відносна вологість); енергетичну (калорійність - кілокалорій) та харчову (поживну) цінність 100 г продукту; дату виготовлення та фасування (рік);  познаку нормативного документа; строк придатності до споживання;  номер місця (для мішків).</w:t>
      </w:r>
    </w:p>
    <w:p w14:paraId="5704D782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Пакування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</w:r>
    </w:p>
    <w:p w14:paraId="6FCC6E0A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Крупи та рис поставляються відповідно до заявки/замовлення Покупця. </w:t>
      </w:r>
    </w:p>
    <w:p w14:paraId="10A6715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u w:val="single"/>
          <w:lang w:eastAsia="uk-UA"/>
        </w:rPr>
        <w:t>Споживча тара (пакування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) : </w:t>
      </w:r>
    </w:p>
    <w:p w14:paraId="5C56EC3F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Крупи та рис –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мішки ( поліпропіленові та ін.) до/по 25 кг або </w:t>
      </w:r>
      <w:proofErr w:type="spellStart"/>
      <w:r w:rsidRPr="008922FA">
        <w:rPr>
          <w:rFonts w:ascii="Times New Roman" w:hAnsi="Times New Roman"/>
          <w:b/>
          <w:sz w:val="24"/>
          <w:szCs w:val="24"/>
          <w:lang w:eastAsia="uk-UA"/>
        </w:rPr>
        <w:t>фасовка</w:t>
      </w:r>
      <w:proofErr w:type="spellEnd"/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(пачки, пакети) масою </w:t>
      </w:r>
      <w:proofErr w:type="spellStart"/>
      <w:r w:rsidRPr="008922FA">
        <w:rPr>
          <w:rFonts w:ascii="Times New Roman" w:hAnsi="Times New Roman"/>
          <w:b/>
          <w:sz w:val="24"/>
          <w:szCs w:val="24"/>
          <w:lang w:eastAsia="uk-UA"/>
        </w:rPr>
        <w:t>нетто</w:t>
      </w:r>
      <w:proofErr w:type="spellEnd"/>
      <w:r w:rsidRPr="008922FA">
        <w:rPr>
          <w:rFonts w:ascii="Times New Roman" w:hAnsi="Times New Roman"/>
          <w:b/>
          <w:sz w:val="24"/>
          <w:szCs w:val="24"/>
          <w:lang w:eastAsia="uk-UA"/>
        </w:rPr>
        <w:t xml:space="preserve"> до/по 1,0 кг.</w:t>
      </w:r>
    </w:p>
    <w:p w14:paraId="0DB21E55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Споживча тара (поліпропіленові мішки) та інші пакувальні матеріали, які використовують для пакування круп, повинні бути чисті, сухі, без стороннього  запаху та  </w:t>
      </w:r>
      <w:r w:rsidRPr="008922FA">
        <w:rPr>
          <w:rFonts w:ascii="Times New Roman" w:hAnsi="Times New Roman"/>
          <w:b/>
          <w:sz w:val="24"/>
          <w:szCs w:val="24"/>
          <w:lang w:eastAsia="uk-UA"/>
        </w:rPr>
        <w:t>дозволені для використання центральним органом виконавчої влади у сфері охорони здоров’я</w:t>
      </w:r>
      <w:r w:rsidRPr="008922FA">
        <w:rPr>
          <w:rFonts w:ascii="Times New Roman" w:hAnsi="Times New Roman"/>
          <w:sz w:val="24"/>
          <w:szCs w:val="24"/>
          <w:lang w:eastAsia="uk-UA"/>
        </w:rPr>
        <w:t>.</w:t>
      </w:r>
    </w:p>
    <w:p w14:paraId="05425682" w14:textId="77777777" w:rsidR="00B83042" w:rsidRPr="008922FA" w:rsidRDefault="00B83042" w:rsidP="00B83042">
      <w:pPr>
        <w:spacing w:line="275" w:lineRule="auto"/>
        <w:ind w:firstLine="567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Транспортування</w:t>
      </w:r>
    </w:p>
    <w:p w14:paraId="5CFD7278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lastRenderedPageBreak/>
        <w:t>Транспортують транспортом усіх видів відповідно до правил перевезення вантажів, чинних для транспорту цього виду.</w:t>
      </w:r>
    </w:p>
    <w:p w14:paraId="021D5D1C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Транспортні засоби мають бути сухі, чисті, без стороннього запаху і не заражені шкідниками хлібних запасів.</w:t>
      </w:r>
    </w:p>
    <w:p w14:paraId="3B89A3C9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 xml:space="preserve">Не дозволено використовувати транспортні засоби, якими перевозили отруйні та з різким запахом вантажі, а також транспортувати разом із продуктами, що мають специфічний запах. </w:t>
      </w:r>
    </w:p>
    <w:p w14:paraId="2A5D1ABC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Під час перевезення, навантажування та розвантажування крупи повинні бути захищені від атмосферних опадів.</w:t>
      </w:r>
    </w:p>
    <w:p w14:paraId="50D75811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Транспортні засоби та/або контейнери, що використовуються для перевезення мають відповідати вимогам статей 25, 44 ЗУ «Про основні принципи та вимоги до безпечності та якості харчових продуктів».</w:t>
      </w:r>
    </w:p>
    <w:p w14:paraId="705A5FBC" w14:textId="77777777" w:rsidR="00B83042" w:rsidRPr="008922FA" w:rsidRDefault="00B83042" w:rsidP="00B83042">
      <w:pPr>
        <w:widowControl w:val="0"/>
        <w:suppressAutoHyphens/>
        <w:autoSpaceDE w:val="0"/>
        <w:spacing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lang w:eastAsia="zh-CN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Поставка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Товар поставляється відповідно до заявки/замовлення Покупця. </w:t>
      </w:r>
      <w:r w:rsidRPr="008922FA">
        <w:rPr>
          <w:rFonts w:ascii="Times New Roman CYR" w:eastAsia="Times New Roman" w:hAnsi="Times New Roman CYR" w:cs="Times New Roman CYR"/>
          <w:b/>
          <w:i/>
          <w:lang w:eastAsia="zh-CN"/>
        </w:rPr>
        <w:t>У разі виникнення форс-мажорних обставин та карантинних обмежень заявка на постачання товару може бути скасована за 24 год до моменту здійснення поставки.</w:t>
      </w:r>
    </w:p>
    <w:p w14:paraId="5617AE26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8922FA">
        <w:rPr>
          <w:rFonts w:ascii="Times New Roman" w:hAnsi="Times New Roman"/>
          <w:sz w:val="24"/>
          <w:szCs w:val="24"/>
          <w:lang w:eastAsia="uk-UA"/>
        </w:rPr>
        <w:t>Вартість пакування, маркування, транспортування та розвантаження Товару  включається в цінову пропозицію та здійснюється Постачальником.</w:t>
      </w:r>
    </w:p>
    <w:p w14:paraId="6580D593" w14:textId="77777777" w:rsidR="00B83042" w:rsidRPr="008922FA" w:rsidRDefault="00B83042" w:rsidP="00B83042">
      <w:pPr>
        <w:spacing w:line="275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922FA">
        <w:rPr>
          <w:rFonts w:ascii="Times New Roman" w:hAnsi="Times New Roman"/>
          <w:b/>
          <w:sz w:val="24"/>
          <w:szCs w:val="24"/>
          <w:lang w:eastAsia="uk-UA"/>
        </w:rPr>
        <w:t>Термін придатності</w:t>
      </w:r>
      <w:r w:rsidRPr="008922FA">
        <w:rPr>
          <w:rFonts w:ascii="Times New Roman" w:hAnsi="Times New Roman"/>
          <w:sz w:val="24"/>
          <w:szCs w:val="24"/>
          <w:lang w:eastAsia="uk-UA"/>
        </w:rPr>
        <w:t xml:space="preserve"> 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14:paraId="1A8E4637" w14:textId="77777777" w:rsidR="00B83042" w:rsidRPr="008922FA" w:rsidRDefault="00B83042" w:rsidP="00B83042">
      <w:pPr>
        <w:shd w:val="clear" w:color="auto" w:fill="FFFFFF"/>
        <w:spacing w:line="275" w:lineRule="auto"/>
        <w:ind w:firstLine="567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0"/>
          <w:shd w:val="clear" w:color="auto" w:fill="FFFFFF"/>
          <w:lang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14:paraId="5F286F57" w14:textId="77777777" w:rsidR="00B83042" w:rsidRPr="008922FA" w:rsidRDefault="00B83042" w:rsidP="00B83042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  <w:lang w:eastAsia="zh-CN"/>
        </w:rPr>
      </w:pPr>
      <w:r w:rsidRPr="008922FA">
        <w:rPr>
          <w:rFonts w:ascii="Times New Roman" w:eastAsia="Times New Roman" w:hAnsi="Times New Roman"/>
          <w:sz w:val="24"/>
          <w:szCs w:val="20"/>
          <w:shd w:val="clear" w:color="auto" w:fill="FFFFFF"/>
          <w:lang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 або будь-який інший документ, що підтверджує виконання заданих вимог.</w:t>
      </w:r>
    </w:p>
    <w:p w14:paraId="2D4441C3" w14:textId="77777777" w:rsidR="00B83042" w:rsidRPr="008922FA" w:rsidRDefault="00B83042" w:rsidP="00B83042">
      <w:pPr>
        <w:spacing w:after="1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22FA">
        <w:rPr>
          <w:rFonts w:ascii="Times New Roman" w:eastAsia="Times New Roman" w:hAnsi="Times New Roman"/>
          <w:sz w:val="24"/>
          <w:szCs w:val="24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та </w:t>
      </w:r>
      <w:r w:rsidRPr="008922FA">
        <w:rPr>
          <w:rFonts w:ascii="Times New Roman" w:hAnsi="Times New Roman"/>
          <w:sz w:val="24"/>
          <w:szCs w:val="24"/>
          <w:lang w:eastAsia="uk-UA"/>
        </w:rPr>
        <w:t>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  <w:r w:rsidRPr="008922FA">
        <w:rPr>
          <w:rFonts w:ascii="Times New Roman" w:eastAsia="Times New Roman" w:hAnsi="Times New Roman"/>
          <w:sz w:val="24"/>
          <w:szCs w:val="24"/>
        </w:rPr>
        <w:t xml:space="preserve">. Неякісний товар підлягає обов’язковій заміні, але всі витрати пов’язані із заміною товару несе постачальник. </w:t>
      </w:r>
    </w:p>
    <w:p w14:paraId="2E9B918F" w14:textId="77777777" w:rsidR="00B83042" w:rsidRPr="008922FA" w:rsidRDefault="00B83042" w:rsidP="00B83042">
      <w:pPr>
        <w:spacing w:after="16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8922F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14:paraId="212BEBE0" w14:textId="77777777" w:rsidR="00B83042" w:rsidRPr="008922FA" w:rsidRDefault="00B83042" w:rsidP="00B8304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uk-UA"/>
        </w:rPr>
      </w:pPr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Постачання, </w:t>
      </w:r>
      <w:proofErr w:type="spellStart"/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>завантажувально</w:t>
      </w:r>
      <w:proofErr w:type="spellEnd"/>
      <w:r w:rsidRPr="008922FA">
        <w:rPr>
          <w:rFonts w:ascii="Times New Roman" w:eastAsia="Times New Roman" w:hAnsi="Times New Roman"/>
          <w:sz w:val="24"/>
          <w:szCs w:val="24"/>
          <w:lang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8922FA">
        <w:rPr>
          <w:rFonts w:ascii="Times New Roman" w:eastAsia="Times New Roman" w:hAnsi="Times New Roman"/>
          <w:sz w:val="24"/>
          <w:szCs w:val="20"/>
          <w:lang w:eastAsia="uk-UA"/>
        </w:rPr>
        <w:t xml:space="preserve">Продавець повинен надати до відділу освіти </w:t>
      </w:r>
      <w:r w:rsidRPr="008922FA">
        <w:rPr>
          <w:rFonts w:ascii="Times New Roman" w:eastAsia="Times New Roman" w:hAnsi="Times New Roman"/>
          <w:sz w:val="24"/>
          <w:szCs w:val="20"/>
          <w:lang w:eastAsia="uk-UA"/>
        </w:rPr>
        <w:lastRenderedPageBreak/>
        <w:t>завірені особистою печаткою і підписом документи, щодо якості кожної партії товару, що постачається.</w:t>
      </w:r>
    </w:p>
    <w:p w14:paraId="1DD4D1B5" w14:textId="77777777" w:rsidR="001F7744" w:rsidRPr="001F7744" w:rsidRDefault="001F7744" w:rsidP="001F7744">
      <w:pPr>
        <w:suppressAutoHyphens/>
        <w:spacing w:after="0" w:line="240" w:lineRule="auto"/>
        <w:ind w:left="60" w:firstLine="366"/>
        <w:contextualSpacing/>
        <w:jc w:val="both"/>
        <w:rPr>
          <w:rFonts w:ascii="Times New Roman" w:hAnsi="Times New Roman" w:cs="font265"/>
          <w:bCs/>
          <w:kern w:val="1"/>
          <w:sz w:val="24"/>
          <w:szCs w:val="24"/>
          <w:lang w:eastAsia="zh-CN"/>
        </w:rPr>
      </w:pPr>
      <w:r w:rsidRPr="001F7744">
        <w:rPr>
          <w:rFonts w:ascii="Times New Roman" w:hAnsi="Times New Roman" w:cs="font265"/>
          <w:kern w:val="1"/>
          <w:sz w:val="24"/>
          <w:szCs w:val="24"/>
          <w:lang w:eastAsia="zh-CN"/>
        </w:rPr>
        <w:t xml:space="preserve">Товар повинен </w:t>
      </w:r>
      <w:r w:rsidRPr="001F7744">
        <w:rPr>
          <w:rFonts w:ascii="Times New Roman" w:hAnsi="Times New Roman" w:cs="font265"/>
          <w:bCs/>
          <w:kern w:val="1"/>
          <w:sz w:val="24"/>
          <w:szCs w:val="24"/>
          <w:lang w:eastAsia="zh-CN"/>
        </w:rPr>
        <w:t>своєчасно постачатися до комори кожного окремого закладу освіти за наступними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3"/>
        <w:gridCol w:w="3832"/>
      </w:tblGrid>
      <w:tr w:rsidR="001F7744" w:rsidRPr="001F7744" w14:paraId="7BDD48FC" w14:textId="77777777" w:rsidTr="00F1045C">
        <w:trPr>
          <w:trHeight w:val="630"/>
        </w:trPr>
        <w:tc>
          <w:tcPr>
            <w:tcW w:w="2965" w:type="pct"/>
            <w:vAlign w:val="bottom"/>
            <w:hideMark/>
          </w:tcPr>
          <w:p w14:paraId="087DCEC5" w14:textId="77777777" w:rsidR="001F7744" w:rsidRPr="001F7744" w:rsidRDefault="001F7744" w:rsidP="001F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1F774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14:paraId="5D721004" w14:textId="77777777" w:rsidR="001F7744" w:rsidRPr="001F7744" w:rsidRDefault="001F7744" w:rsidP="001F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Адреса</w:t>
            </w:r>
          </w:p>
        </w:tc>
      </w:tr>
      <w:tr w:rsidR="001F7744" w:rsidRPr="001F7744" w14:paraId="1390B34B" w14:textId="77777777" w:rsidTr="00F1045C">
        <w:trPr>
          <w:trHeight w:val="630"/>
        </w:trPr>
        <w:tc>
          <w:tcPr>
            <w:tcW w:w="2965" w:type="pct"/>
          </w:tcPr>
          <w:p w14:paraId="7345DC16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2035" w:type="pct"/>
          </w:tcPr>
          <w:p w14:paraId="5A193199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Носівка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Центральна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2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 w:rsidR="001F7744" w:rsidRPr="001F7744" w14:paraId="5FC9953F" w14:textId="77777777" w:rsidTr="00F1045C">
        <w:trPr>
          <w:trHeight w:val="729"/>
        </w:trPr>
        <w:tc>
          <w:tcPr>
            <w:tcW w:w="2965" w:type="pct"/>
            <w:hideMark/>
          </w:tcPr>
          <w:p w14:paraId="313B0FA0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Носівська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початкова школа</w:t>
            </w:r>
          </w:p>
        </w:tc>
        <w:tc>
          <w:tcPr>
            <w:tcW w:w="2035" w:type="pct"/>
            <w:hideMark/>
          </w:tcPr>
          <w:p w14:paraId="41D33CA0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Носівка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Центральна,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1F7744" w:rsidRPr="001F7744" w14:paraId="4F0A866E" w14:textId="77777777" w:rsidTr="00F1045C">
        <w:trPr>
          <w:trHeight w:val="706"/>
        </w:trPr>
        <w:tc>
          <w:tcPr>
            <w:tcW w:w="2965" w:type="pct"/>
            <w:hideMark/>
          </w:tcPr>
          <w:p w14:paraId="536F8AE5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Носівська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№2</w:t>
            </w:r>
          </w:p>
        </w:tc>
        <w:tc>
          <w:tcPr>
            <w:tcW w:w="2035" w:type="pct"/>
            <w:hideMark/>
          </w:tcPr>
          <w:p w14:paraId="79305A70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Носівка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ривітна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1-а</w:t>
            </w:r>
          </w:p>
        </w:tc>
      </w:tr>
      <w:tr w:rsidR="001F7744" w:rsidRPr="001F7744" w14:paraId="757E6B2B" w14:textId="77777777" w:rsidTr="00F1045C">
        <w:trPr>
          <w:trHeight w:val="630"/>
        </w:trPr>
        <w:tc>
          <w:tcPr>
            <w:tcW w:w="2965" w:type="pct"/>
            <w:hideMark/>
          </w:tcPr>
          <w:p w14:paraId="61D3FAA8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Носівська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 №3</w:t>
            </w:r>
          </w:p>
        </w:tc>
        <w:tc>
          <w:tcPr>
            <w:tcW w:w="2035" w:type="pct"/>
            <w:hideMark/>
          </w:tcPr>
          <w:p w14:paraId="1C43F0ED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Носівка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Козацька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1F7744" w:rsidRPr="001F7744" w14:paraId="430DE2F2" w14:textId="77777777" w:rsidTr="00F1045C">
        <w:trPr>
          <w:trHeight w:val="630"/>
        </w:trPr>
        <w:tc>
          <w:tcPr>
            <w:tcW w:w="2965" w:type="pct"/>
            <w:hideMark/>
          </w:tcPr>
          <w:p w14:paraId="0DE23DDF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 №5</w:t>
            </w:r>
          </w:p>
        </w:tc>
        <w:tc>
          <w:tcPr>
            <w:tcW w:w="2035" w:type="pct"/>
            <w:hideMark/>
          </w:tcPr>
          <w:p w14:paraId="3B6C4132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Носівка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Вокзальна, 115</w:t>
            </w:r>
          </w:p>
        </w:tc>
      </w:tr>
      <w:tr w:rsidR="001F7744" w:rsidRPr="001F7744" w14:paraId="7781FB95" w14:textId="77777777" w:rsidTr="00F1045C">
        <w:trPr>
          <w:trHeight w:val="630"/>
        </w:trPr>
        <w:tc>
          <w:tcPr>
            <w:tcW w:w="2965" w:type="pct"/>
            <w:hideMark/>
          </w:tcPr>
          <w:p w14:paraId="06C83835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Володьководівицький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035" w:type="pct"/>
            <w:hideMark/>
          </w:tcPr>
          <w:p w14:paraId="4A20F802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Володькова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Дівиця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6DD74BC0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Центральна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1F7744" w:rsidRPr="001F7744" w14:paraId="04FE7EAD" w14:textId="77777777" w:rsidTr="00F1045C">
        <w:trPr>
          <w:trHeight w:val="630"/>
        </w:trPr>
        <w:tc>
          <w:tcPr>
            <w:tcW w:w="2965" w:type="pct"/>
            <w:hideMark/>
          </w:tcPr>
          <w:p w14:paraId="509D86A1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Досліднянська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2035" w:type="pct"/>
            <w:hideMark/>
          </w:tcPr>
          <w:p w14:paraId="46429FEF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Дослідне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proofErr w:type="gram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Миру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F7744" w:rsidRPr="001F7744" w14:paraId="7C9B4DF2" w14:textId="77777777" w:rsidTr="00F1045C">
        <w:trPr>
          <w:trHeight w:val="585"/>
        </w:trPr>
        <w:tc>
          <w:tcPr>
            <w:tcW w:w="2965" w:type="pct"/>
            <w:hideMark/>
          </w:tcPr>
          <w:p w14:paraId="324E6713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Сулацька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2035" w:type="pct"/>
            <w:hideMark/>
          </w:tcPr>
          <w:p w14:paraId="04D50E89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Сулак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Миколаївська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71</w:t>
            </w:r>
          </w:p>
        </w:tc>
      </w:tr>
      <w:tr w:rsidR="001F7744" w:rsidRPr="001F7744" w14:paraId="768400B9" w14:textId="77777777" w:rsidTr="00F1045C">
        <w:trPr>
          <w:trHeight w:val="562"/>
        </w:trPr>
        <w:tc>
          <w:tcPr>
            <w:tcW w:w="2965" w:type="pct"/>
            <w:hideMark/>
          </w:tcPr>
          <w:p w14:paraId="6D0A353F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ДНЗ №1 “Барвінок”</w:t>
            </w:r>
          </w:p>
        </w:tc>
        <w:tc>
          <w:tcPr>
            <w:tcW w:w="2035" w:type="pct"/>
            <w:hideMark/>
          </w:tcPr>
          <w:p w14:paraId="3BA9A74D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м. Носівка, вул. Воскресенська, 11</w:t>
            </w:r>
          </w:p>
        </w:tc>
      </w:tr>
      <w:tr w:rsidR="001F7744" w:rsidRPr="001F7744" w14:paraId="5BBEDF48" w14:textId="77777777" w:rsidTr="00F1045C">
        <w:trPr>
          <w:trHeight w:val="630"/>
        </w:trPr>
        <w:tc>
          <w:tcPr>
            <w:tcW w:w="2965" w:type="pct"/>
            <w:hideMark/>
          </w:tcPr>
          <w:p w14:paraId="411CAB8C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14:paraId="03EDFAE5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м. Носівка, вул. Цукрозаводська,8</w:t>
            </w:r>
          </w:p>
        </w:tc>
      </w:tr>
      <w:tr w:rsidR="001F7744" w:rsidRPr="001F7744" w14:paraId="26D60C43" w14:textId="77777777" w:rsidTr="00F1045C">
        <w:trPr>
          <w:trHeight w:val="630"/>
        </w:trPr>
        <w:tc>
          <w:tcPr>
            <w:tcW w:w="2965" w:type="pct"/>
            <w:hideMark/>
          </w:tcPr>
          <w:p w14:paraId="4488C0EC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Володьководівицький</w:t>
            </w:r>
            <w:proofErr w:type="spellEnd"/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 xml:space="preserve"> ДНЗ </w:t>
            </w:r>
            <w:r w:rsidRPr="001F77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  <w:r w:rsidRPr="001F7744">
              <w:rPr>
                <w:rFonts w:ascii="Times New Roman" w:eastAsia="Times New Roman" w:hAnsi="Times New Roman"/>
                <w:sz w:val="24"/>
                <w:szCs w:val="24"/>
              </w:rPr>
              <w:t>Дзвіночок</w:t>
            </w:r>
            <w:r w:rsidRPr="001F77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035" w:type="pct"/>
            <w:hideMark/>
          </w:tcPr>
          <w:p w14:paraId="4D5DE990" w14:textId="77777777" w:rsidR="001F7744" w:rsidRPr="001F7744" w:rsidRDefault="001F7744" w:rsidP="001F77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Володькова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Дівиця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Освіти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</w:t>
            </w:r>
            <w:r w:rsidRPr="001F7744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14:paraId="7EC25F55" w14:textId="5099486E" w:rsidR="003E3F76" w:rsidRDefault="003E3F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E3F76" w:rsidSect="00534AF2">
      <w:pgSz w:w="11906" w:h="16838"/>
      <w:pgMar w:top="851" w:right="851" w:bottom="851" w:left="1418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016663"/>
    <w:rsid w:val="00073B69"/>
    <w:rsid w:val="000969E7"/>
    <w:rsid w:val="000C225D"/>
    <w:rsid w:val="000D33CD"/>
    <w:rsid w:val="00111062"/>
    <w:rsid w:val="00122816"/>
    <w:rsid w:val="00150C64"/>
    <w:rsid w:val="001F7744"/>
    <w:rsid w:val="00250B75"/>
    <w:rsid w:val="00291C28"/>
    <w:rsid w:val="0029457C"/>
    <w:rsid w:val="00301121"/>
    <w:rsid w:val="003B0F34"/>
    <w:rsid w:val="003E3F76"/>
    <w:rsid w:val="00431614"/>
    <w:rsid w:val="004D2C24"/>
    <w:rsid w:val="004D59EE"/>
    <w:rsid w:val="005202C3"/>
    <w:rsid w:val="00534AF2"/>
    <w:rsid w:val="005A44F2"/>
    <w:rsid w:val="005B1DFE"/>
    <w:rsid w:val="00621DF4"/>
    <w:rsid w:val="0064194A"/>
    <w:rsid w:val="00644836"/>
    <w:rsid w:val="0065084F"/>
    <w:rsid w:val="00653DDA"/>
    <w:rsid w:val="006A00CF"/>
    <w:rsid w:val="006E24EF"/>
    <w:rsid w:val="00770C71"/>
    <w:rsid w:val="007B07FE"/>
    <w:rsid w:val="008541BF"/>
    <w:rsid w:val="00887B2B"/>
    <w:rsid w:val="008A7DC0"/>
    <w:rsid w:val="008E2E6D"/>
    <w:rsid w:val="00986307"/>
    <w:rsid w:val="009A2112"/>
    <w:rsid w:val="00A147FD"/>
    <w:rsid w:val="00A52C5D"/>
    <w:rsid w:val="00A93C06"/>
    <w:rsid w:val="00B023C1"/>
    <w:rsid w:val="00B717FE"/>
    <w:rsid w:val="00B83042"/>
    <w:rsid w:val="00C50321"/>
    <w:rsid w:val="00D058A1"/>
    <w:rsid w:val="00D22CDD"/>
    <w:rsid w:val="00D370F5"/>
    <w:rsid w:val="00D37701"/>
    <w:rsid w:val="00D42C18"/>
    <w:rsid w:val="00D928FA"/>
    <w:rsid w:val="00DD3FDD"/>
    <w:rsid w:val="00E23B01"/>
    <w:rsid w:val="00EA00DB"/>
    <w:rsid w:val="00FA2AD0"/>
    <w:rsid w:val="00FA57EF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DD3FDD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ex.minfin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2023-05-31T12:38:00Z</dcterms:created>
  <dcterms:modified xsi:type="dcterms:W3CDTF">2023-05-31T12:38:00Z</dcterms:modified>
</cp:coreProperties>
</file>